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02AD6" w14:textId="41CD9F73" w:rsidR="00454CED" w:rsidRPr="002815B9" w:rsidRDefault="00454CED" w:rsidP="00454CED">
      <w:pPr>
        <w:wordWrap/>
        <w:adjustRightInd w:val="0"/>
        <w:jc w:val="left"/>
        <w:rPr>
          <w:rFonts w:asciiTheme="minorEastAsia" w:eastAsiaTheme="minorEastAsia" w:hAnsiTheme="minorEastAsia" w:cs="LG Smart_H2.0"/>
          <w:b/>
          <w:bCs/>
          <w:kern w:val="0"/>
          <w:sz w:val="22"/>
          <w:szCs w:val="22"/>
        </w:rPr>
      </w:pPr>
      <w:r w:rsidRPr="002815B9">
        <w:rPr>
          <w:rFonts w:asciiTheme="minorEastAsia" w:eastAsiaTheme="minorEastAsia" w:hAnsiTheme="minorEastAsia" w:cs="LG Smart_H2.0" w:hint="eastAsia"/>
          <w:b/>
          <w:bCs/>
          <w:kern w:val="0"/>
          <w:sz w:val="22"/>
          <w:szCs w:val="22"/>
        </w:rPr>
        <w:t xml:space="preserve">하도급거래 내부 심의위원회 </w:t>
      </w:r>
      <w:proofErr w:type="spellStart"/>
      <w:r w:rsidRPr="002815B9">
        <w:rPr>
          <w:rFonts w:asciiTheme="minorEastAsia" w:eastAsiaTheme="minorEastAsia" w:hAnsiTheme="minorEastAsia" w:cs="LG Smart_H2.0" w:hint="eastAsia"/>
          <w:b/>
          <w:bCs/>
          <w:kern w:val="0"/>
          <w:sz w:val="22"/>
          <w:szCs w:val="22"/>
        </w:rPr>
        <w:t>설치∙운용을</w:t>
      </w:r>
      <w:proofErr w:type="spellEnd"/>
      <w:r w:rsidRPr="002815B9">
        <w:rPr>
          <w:rFonts w:asciiTheme="minorEastAsia" w:eastAsiaTheme="minorEastAsia" w:hAnsiTheme="minorEastAsia" w:cs="LG Smart_H2.0" w:hint="eastAsia"/>
          <w:b/>
          <w:bCs/>
          <w:kern w:val="0"/>
          <w:sz w:val="22"/>
          <w:szCs w:val="22"/>
        </w:rPr>
        <w:t xml:space="preserve"> 위한 실천사항</w:t>
      </w:r>
    </w:p>
    <w:p w14:paraId="6AF53C88" w14:textId="77777777" w:rsidR="00454CED" w:rsidRPr="002815B9" w:rsidRDefault="00454CED" w:rsidP="00454CED">
      <w:pPr>
        <w:wordWrap/>
        <w:adjustRightInd w:val="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</w:p>
    <w:p w14:paraId="24280965" w14:textId="77777777" w:rsidR="00454CED" w:rsidRPr="002815B9" w:rsidRDefault="00454CED" w:rsidP="00454CED">
      <w:pPr>
        <w:wordWrap/>
        <w:adjustRightInd w:val="0"/>
        <w:jc w:val="left"/>
        <w:rPr>
          <w:rFonts w:asciiTheme="minorEastAsia" w:eastAsiaTheme="minorEastAsia" w:hAnsiTheme="minorEastAsia" w:cs="LG Smart_H2.0"/>
          <w:b/>
          <w:bCs/>
          <w:kern w:val="0"/>
          <w:szCs w:val="20"/>
        </w:rPr>
      </w:pPr>
      <w:r w:rsidRPr="002815B9">
        <w:rPr>
          <w:rFonts w:asciiTheme="minorEastAsia" w:eastAsiaTheme="minorEastAsia" w:hAnsiTheme="minorEastAsia" w:cs="LG Smart_H2.0"/>
          <w:b/>
          <w:bCs/>
          <w:kern w:val="0"/>
          <w:szCs w:val="20"/>
        </w:rPr>
        <w:t xml:space="preserve"> </w:t>
      </w:r>
      <w:proofErr w:type="spellStart"/>
      <w:r w:rsidRPr="002815B9">
        <w:rPr>
          <w:rFonts w:asciiTheme="minorEastAsia" w:eastAsiaTheme="minorEastAsia" w:hAnsiTheme="minorEastAsia" w:cs="LG Smart_H2.0" w:hint="eastAsia"/>
          <w:b/>
          <w:bCs/>
          <w:kern w:val="0"/>
          <w:szCs w:val="20"/>
        </w:rPr>
        <w:t>Ⅰ</w:t>
      </w:r>
      <w:proofErr w:type="spellEnd"/>
      <w:r w:rsidRPr="002815B9">
        <w:rPr>
          <w:rFonts w:asciiTheme="minorEastAsia" w:eastAsiaTheme="minorEastAsia" w:hAnsiTheme="minorEastAsia" w:cs="LG Smart_H2.0"/>
          <w:b/>
          <w:bCs/>
          <w:kern w:val="0"/>
          <w:szCs w:val="20"/>
        </w:rPr>
        <w:t xml:space="preserve">. </w:t>
      </w:r>
      <w:r w:rsidRPr="002815B9">
        <w:rPr>
          <w:rFonts w:asciiTheme="minorEastAsia" w:eastAsiaTheme="minorEastAsia" w:hAnsiTheme="minorEastAsia" w:cs="LG Smart_H2.0" w:hint="eastAsia"/>
          <w:b/>
          <w:bCs/>
          <w:kern w:val="0"/>
          <w:szCs w:val="20"/>
        </w:rPr>
        <w:t>목적</w:t>
      </w:r>
      <w:r w:rsidRPr="002815B9">
        <w:rPr>
          <w:rFonts w:asciiTheme="minorEastAsia" w:eastAsiaTheme="minorEastAsia" w:hAnsiTheme="minorEastAsia" w:cs="LG Smart_H2.0"/>
          <w:b/>
          <w:bCs/>
          <w:kern w:val="0"/>
          <w:szCs w:val="20"/>
        </w:rPr>
        <w:t xml:space="preserve"> </w:t>
      </w:r>
    </w:p>
    <w:p w14:paraId="2EFD1D45" w14:textId="2246C5E1" w:rsidR="00454CED" w:rsidRPr="002815B9" w:rsidRDefault="00454CED" w:rsidP="00811667">
      <w:pPr>
        <w:wordWrap/>
        <w:adjustRightInd w:val="0"/>
        <w:ind w:firstLineChars="100" w:firstLine="20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이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실천사항은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원사업자가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일정규모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이상의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하도급거래에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대한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공정성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및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적법성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여부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등을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스스로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사전에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심의하게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함으로써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공정한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하도급거래질서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확립에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proofErr w:type="gramStart"/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이바지하고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>,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「</w:t>
      </w:r>
      <w:proofErr w:type="gramEnd"/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하도급거래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proofErr w:type="spellStart"/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공정화지침」에서</w:t>
      </w:r>
      <w:proofErr w:type="spellEnd"/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 xml:space="preserve"> 「하도급거래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공정화에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관한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법률」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>(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이하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“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하도급법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>”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이라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함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)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위반행위의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사전예방을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위한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일반적인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사항을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제시하는데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그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목적이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있다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. </w:t>
      </w:r>
    </w:p>
    <w:p w14:paraId="52BFF315" w14:textId="529B7685" w:rsidR="00454CED" w:rsidRDefault="00454CED" w:rsidP="00454CED">
      <w:pPr>
        <w:wordWrap/>
        <w:adjustRightInd w:val="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</w:p>
    <w:p w14:paraId="311EB07F" w14:textId="77777777" w:rsidR="00962760" w:rsidRPr="002815B9" w:rsidRDefault="00962760" w:rsidP="00454CED">
      <w:pPr>
        <w:wordWrap/>
        <w:adjustRightInd w:val="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</w:p>
    <w:p w14:paraId="3F58A5AD" w14:textId="28DD4B6A" w:rsidR="00454CED" w:rsidRPr="002815B9" w:rsidRDefault="00454CED" w:rsidP="00454CED">
      <w:pPr>
        <w:wordWrap/>
        <w:adjustRightInd w:val="0"/>
        <w:jc w:val="left"/>
        <w:rPr>
          <w:rFonts w:asciiTheme="minorEastAsia" w:eastAsiaTheme="minorEastAsia" w:hAnsiTheme="minorEastAsia" w:cs="LG Smart_H2.0"/>
          <w:b/>
          <w:bCs/>
          <w:kern w:val="0"/>
          <w:szCs w:val="20"/>
        </w:rPr>
      </w:pPr>
      <w:proofErr w:type="spellStart"/>
      <w:r w:rsidRPr="002815B9">
        <w:rPr>
          <w:rFonts w:asciiTheme="minorEastAsia" w:eastAsiaTheme="minorEastAsia" w:hAnsiTheme="minorEastAsia" w:cs="LG Smart_H2.0" w:hint="eastAsia"/>
          <w:b/>
          <w:bCs/>
          <w:kern w:val="0"/>
          <w:szCs w:val="20"/>
        </w:rPr>
        <w:t>Ⅱ</w:t>
      </w:r>
      <w:proofErr w:type="spellEnd"/>
      <w:r w:rsidRPr="002815B9">
        <w:rPr>
          <w:rFonts w:asciiTheme="minorEastAsia" w:eastAsiaTheme="minorEastAsia" w:hAnsiTheme="minorEastAsia" w:cs="LG Smart_H2.0"/>
          <w:b/>
          <w:bCs/>
          <w:kern w:val="0"/>
          <w:szCs w:val="20"/>
        </w:rPr>
        <w:t xml:space="preserve">. </w:t>
      </w:r>
      <w:r w:rsidRPr="002815B9">
        <w:rPr>
          <w:rFonts w:asciiTheme="minorEastAsia" w:eastAsiaTheme="minorEastAsia" w:hAnsiTheme="minorEastAsia" w:cs="LG Smart_H2.0" w:hint="eastAsia"/>
          <w:b/>
          <w:bCs/>
          <w:kern w:val="0"/>
          <w:szCs w:val="20"/>
        </w:rPr>
        <w:t>내부</w:t>
      </w:r>
      <w:r w:rsidRPr="002815B9">
        <w:rPr>
          <w:rFonts w:asciiTheme="minorEastAsia" w:eastAsiaTheme="minorEastAsia" w:hAnsiTheme="minorEastAsia" w:cs="LG Smart_H2.0"/>
          <w:b/>
          <w:bCs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b/>
          <w:bCs/>
          <w:kern w:val="0"/>
          <w:szCs w:val="20"/>
        </w:rPr>
        <w:t>심의위원회</w:t>
      </w:r>
      <w:r w:rsidRPr="002815B9">
        <w:rPr>
          <w:rFonts w:asciiTheme="minorEastAsia" w:eastAsiaTheme="minorEastAsia" w:hAnsiTheme="minorEastAsia" w:cs="LG Smart_H2.0"/>
          <w:b/>
          <w:bCs/>
          <w:kern w:val="0"/>
          <w:szCs w:val="20"/>
        </w:rPr>
        <w:t xml:space="preserve"> </w:t>
      </w:r>
      <w:proofErr w:type="spellStart"/>
      <w:r w:rsidRPr="002815B9">
        <w:rPr>
          <w:rFonts w:asciiTheme="minorEastAsia" w:eastAsiaTheme="minorEastAsia" w:hAnsiTheme="minorEastAsia" w:cs="LG Smart_H2.0" w:hint="eastAsia"/>
          <w:b/>
          <w:bCs/>
          <w:kern w:val="0"/>
          <w:szCs w:val="20"/>
        </w:rPr>
        <w:t>설치</w:t>
      </w:r>
      <w:r w:rsidRPr="002815B9">
        <w:rPr>
          <w:rFonts w:ascii="MS Gothic" w:eastAsia="MS Gothic" w:hAnsi="MS Gothic" w:cs="MS Gothic" w:hint="eastAsia"/>
          <w:b/>
          <w:bCs/>
          <w:kern w:val="0"/>
          <w:szCs w:val="20"/>
        </w:rPr>
        <w:t>․</w:t>
      </w:r>
      <w:r w:rsidRPr="002815B9">
        <w:rPr>
          <w:rFonts w:asciiTheme="minorEastAsia" w:eastAsiaTheme="minorEastAsia" w:hAnsiTheme="minorEastAsia" w:cs="LG Smart_H2.0" w:hint="eastAsia"/>
          <w:b/>
          <w:bCs/>
          <w:kern w:val="0"/>
          <w:szCs w:val="20"/>
        </w:rPr>
        <w:t>운용</w:t>
      </w:r>
      <w:proofErr w:type="spellEnd"/>
      <w:r w:rsidRPr="002815B9">
        <w:rPr>
          <w:rFonts w:asciiTheme="minorEastAsia" w:eastAsiaTheme="minorEastAsia" w:hAnsiTheme="minorEastAsia" w:cs="LG Smart_H2.0"/>
          <w:b/>
          <w:bCs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b/>
          <w:bCs/>
          <w:kern w:val="0"/>
          <w:szCs w:val="20"/>
        </w:rPr>
        <w:t>실천사항</w:t>
      </w:r>
      <w:r w:rsidRPr="002815B9">
        <w:rPr>
          <w:rFonts w:asciiTheme="minorEastAsia" w:eastAsiaTheme="minorEastAsia" w:hAnsiTheme="minorEastAsia" w:cs="LG Smart_H2.0"/>
          <w:b/>
          <w:bCs/>
          <w:kern w:val="0"/>
          <w:szCs w:val="20"/>
        </w:rPr>
        <w:t xml:space="preserve"> </w:t>
      </w:r>
    </w:p>
    <w:p w14:paraId="4CA2F2BB" w14:textId="77777777" w:rsidR="00454CED" w:rsidRPr="002815B9" w:rsidRDefault="00454CED" w:rsidP="00454CED">
      <w:pPr>
        <w:wordWrap/>
        <w:adjustRightInd w:val="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</w:p>
    <w:p w14:paraId="46D8ADDF" w14:textId="519C800D" w:rsidR="00454CED" w:rsidRPr="002815B9" w:rsidRDefault="00016021" w:rsidP="00454CED">
      <w:pPr>
        <w:wordWrap/>
        <w:adjustRightInd w:val="0"/>
        <w:jc w:val="left"/>
        <w:rPr>
          <w:rFonts w:asciiTheme="minorEastAsia" w:eastAsiaTheme="minorEastAsia" w:hAnsiTheme="minorEastAsia" w:cs="LG Smart_H2.0"/>
          <w:b/>
          <w:bCs/>
          <w:kern w:val="0"/>
          <w:szCs w:val="20"/>
        </w:rPr>
      </w:pPr>
      <w:r w:rsidRPr="002815B9">
        <w:rPr>
          <w:rFonts w:asciiTheme="minorEastAsia" w:eastAsiaTheme="minorEastAsia" w:hAnsiTheme="minorEastAsia" w:cs="LG Smart_H2.0"/>
          <w:b/>
          <w:bCs/>
          <w:kern w:val="0"/>
          <w:szCs w:val="20"/>
        </w:rPr>
        <w:t>2</w:t>
      </w:r>
      <w:r w:rsidR="00454CED" w:rsidRPr="002815B9">
        <w:rPr>
          <w:rFonts w:asciiTheme="minorEastAsia" w:eastAsiaTheme="minorEastAsia" w:hAnsiTheme="minorEastAsia" w:cs="LG Smart_H2.0"/>
          <w:b/>
          <w:bCs/>
          <w:kern w:val="0"/>
          <w:szCs w:val="20"/>
        </w:rPr>
        <w:t xml:space="preserve">. </w:t>
      </w:r>
      <w:r w:rsidRPr="002815B9">
        <w:rPr>
          <w:rFonts w:asciiTheme="minorEastAsia" w:eastAsiaTheme="minorEastAsia" w:hAnsiTheme="minorEastAsia" w:cs="LG Smart_H2.0" w:hint="eastAsia"/>
          <w:b/>
          <w:bCs/>
          <w:kern w:val="0"/>
          <w:szCs w:val="20"/>
        </w:rPr>
        <w:t>심의 대상</w:t>
      </w:r>
    </w:p>
    <w:p w14:paraId="7808957E" w14:textId="1EB540DC" w:rsidR="00016021" w:rsidRPr="002815B9" w:rsidRDefault="00016021" w:rsidP="00016021">
      <w:pPr>
        <w:pStyle w:val="a9"/>
        <w:numPr>
          <w:ilvl w:val="0"/>
          <w:numId w:val="40"/>
        </w:numPr>
        <w:wordWrap/>
        <w:adjustRightInd w:val="0"/>
        <w:ind w:leftChars="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 xml:space="preserve">계약체결 및 가격결정 </w:t>
      </w:r>
      <w:proofErr w:type="gramStart"/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 xml:space="preserve">심의 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>:</w:t>
      </w:r>
      <w:proofErr w:type="gramEnd"/>
    </w:p>
    <w:p w14:paraId="273E0A08" w14:textId="77777777" w:rsidR="00016021" w:rsidRPr="002815B9" w:rsidRDefault="00016021" w:rsidP="00016021">
      <w:pPr>
        <w:wordWrap/>
        <w:adjustRightInd w:val="0"/>
        <w:ind w:firstLineChars="200" w:firstLine="40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기존 거래 협력사,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신규등록 협력사의 계약체결 및 가격결정 공정성,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적법성 심의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br/>
        <w:t xml:space="preserve">   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58"/>
        <w:gridCol w:w="2159"/>
        <w:gridCol w:w="2159"/>
        <w:gridCol w:w="2159"/>
      </w:tblGrid>
      <w:tr w:rsidR="002815B9" w:rsidRPr="002815B9" w14:paraId="3A62BFF6" w14:textId="77777777" w:rsidTr="00016021">
        <w:tc>
          <w:tcPr>
            <w:tcW w:w="2158" w:type="dxa"/>
            <w:vMerge w:val="restart"/>
            <w:shd w:val="clear" w:color="auto" w:fill="D9D9D9" w:themeFill="background1" w:themeFillShade="D9"/>
            <w:vAlign w:val="center"/>
          </w:tcPr>
          <w:p w14:paraId="454FC56B" w14:textId="0D3FFB34" w:rsidR="00016021" w:rsidRPr="002815B9" w:rsidRDefault="00016021" w:rsidP="00016021">
            <w:pPr>
              <w:wordWrap/>
              <w:adjustRightInd w:val="0"/>
              <w:jc w:val="center"/>
              <w:rPr>
                <w:rFonts w:asciiTheme="minorEastAsia" w:eastAsiaTheme="minorEastAsia" w:hAnsiTheme="minorEastAsia" w:cs="LG Smart_H2.0"/>
                <w:b/>
                <w:bCs/>
                <w:kern w:val="0"/>
                <w:szCs w:val="20"/>
              </w:rPr>
            </w:pPr>
            <w:r w:rsidRPr="002815B9">
              <w:rPr>
                <w:rFonts w:asciiTheme="minorEastAsia" w:eastAsiaTheme="minorEastAsia" w:hAnsiTheme="minorEastAsia" w:cs="LG Smart_H2.0" w:hint="eastAsia"/>
                <w:b/>
                <w:bCs/>
                <w:kern w:val="0"/>
                <w:szCs w:val="20"/>
              </w:rPr>
              <w:t>협력사 구분</w:t>
            </w:r>
          </w:p>
        </w:tc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14:paraId="20556E78" w14:textId="33D6426A" w:rsidR="00016021" w:rsidRPr="002815B9" w:rsidRDefault="00016021" w:rsidP="00016021">
            <w:pPr>
              <w:wordWrap/>
              <w:adjustRightInd w:val="0"/>
              <w:jc w:val="center"/>
              <w:rPr>
                <w:rFonts w:asciiTheme="minorEastAsia" w:eastAsiaTheme="minorEastAsia" w:hAnsiTheme="minorEastAsia" w:cs="LG Smart_H2.0"/>
                <w:b/>
                <w:bCs/>
                <w:kern w:val="0"/>
                <w:szCs w:val="20"/>
              </w:rPr>
            </w:pPr>
            <w:r w:rsidRPr="002815B9">
              <w:rPr>
                <w:rFonts w:asciiTheme="minorEastAsia" w:eastAsiaTheme="minorEastAsia" w:hAnsiTheme="minorEastAsia" w:cs="LG Smart_H2.0" w:hint="eastAsia"/>
                <w:b/>
                <w:bCs/>
                <w:kern w:val="0"/>
                <w:szCs w:val="20"/>
              </w:rPr>
              <w:t>전년도 거래금액</w:t>
            </w:r>
          </w:p>
        </w:tc>
        <w:tc>
          <w:tcPr>
            <w:tcW w:w="4318" w:type="dxa"/>
            <w:gridSpan w:val="2"/>
            <w:shd w:val="clear" w:color="auto" w:fill="D9D9D9" w:themeFill="background1" w:themeFillShade="D9"/>
            <w:vAlign w:val="center"/>
          </w:tcPr>
          <w:p w14:paraId="0AE2D06E" w14:textId="763A81CC" w:rsidR="00016021" w:rsidRPr="002815B9" w:rsidRDefault="00016021" w:rsidP="00016021">
            <w:pPr>
              <w:wordWrap/>
              <w:adjustRightInd w:val="0"/>
              <w:jc w:val="center"/>
              <w:rPr>
                <w:rFonts w:asciiTheme="minorEastAsia" w:eastAsiaTheme="minorEastAsia" w:hAnsiTheme="minorEastAsia" w:cs="LG Smart_H2.0"/>
                <w:b/>
                <w:bCs/>
                <w:kern w:val="0"/>
                <w:szCs w:val="20"/>
              </w:rPr>
            </w:pPr>
            <w:r w:rsidRPr="002815B9">
              <w:rPr>
                <w:rFonts w:asciiTheme="minorEastAsia" w:eastAsiaTheme="minorEastAsia" w:hAnsiTheme="minorEastAsia" w:cs="LG Smart_H2.0" w:hint="eastAsia"/>
                <w:b/>
                <w:bCs/>
                <w:kern w:val="0"/>
                <w:szCs w:val="20"/>
              </w:rPr>
              <w:t>심의대상</w:t>
            </w:r>
          </w:p>
        </w:tc>
      </w:tr>
      <w:tr w:rsidR="002815B9" w:rsidRPr="002815B9" w14:paraId="78494409" w14:textId="77777777" w:rsidTr="00016021">
        <w:tc>
          <w:tcPr>
            <w:tcW w:w="2158" w:type="dxa"/>
            <w:vMerge/>
            <w:shd w:val="clear" w:color="auto" w:fill="D9D9D9" w:themeFill="background1" w:themeFillShade="D9"/>
            <w:vAlign w:val="center"/>
          </w:tcPr>
          <w:p w14:paraId="796B1C73" w14:textId="77777777" w:rsidR="00016021" w:rsidRPr="002815B9" w:rsidRDefault="00016021" w:rsidP="00016021">
            <w:pPr>
              <w:wordWrap/>
              <w:adjustRightInd w:val="0"/>
              <w:jc w:val="center"/>
              <w:rPr>
                <w:rFonts w:asciiTheme="minorEastAsia" w:eastAsiaTheme="minorEastAsia" w:hAnsiTheme="minorEastAsia" w:cs="LG Smart_H2.0"/>
                <w:b/>
                <w:bCs/>
                <w:kern w:val="0"/>
                <w:szCs w:val="20"/>
              </w:rPr>
            </w:pPr>
          </w:p>
        </w:tc>
        <w:tc>
          <w:tcPr>
            <w:tcW w:w="2159" w:type="dxa"/>
            <w:vMerge/>
            <w:shd w:val="clear" w:color="auto" w:fill="D9D9D9" w:themeFill="background1" w:themeFillShade="D9"/>
            <w:vAlign w:val="center"/>
          </w:tcPr>
          <w:p w14:paraId="1D2F710C" w14:textId="2C677ABA" w:rsidR="00016021" w:rsidRPr="002815B9" w:rsidRDefault="00016021" w:rsidP="00016021">
            <w:pPr>
              <w:wordWrap/>
              <w:adjustRightInd w:val="0"/>
              <w:jc w:val="center"/>
              <w:rPr>
                <w:rFonts w:asciiTheme="minorEastAsia" w:eastAsiaTheme="minorEastAsia" w:hAnsiTheme="minorEastAsia" w:cs="LG Smart_H2.0"/>
                <w:b/>
                <w:bCs/>
                <w:kern w:val="0"/>
                <w:szCs w:val="20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  <w:vAlign w:val="center"/>
          </w:tcPr>
          <w:p w14:paraId="4010AA35" w14:textId="14A59EDA" w:rsidR="00016021" w:rsidRPr="002815B9" w:rsidRDefault="00016021" w:rsidP="00016021">
            <w:pPr>
              <w:wordWrap/>
              <w:adjustRightInd w:val="0"/>
              <w:jc w:val="center"/>
              <w:rPr>
                <w:rFonts w:asciiTheme="minorEastAsia" w:eastAsiaTheme="minorEastAsia" w:hAnsiTheme="minorEastAsia" w:cs="LG Smart_H2.0"/>
                <w:b/>
                <w:bCs/>
                <w:kern w:val="0"/>
                <w:szCs w:val="20"/>
              </w:rPr>
            </w:pPr>
            <w:r w:rsidRPr="002815B9">
              <w:rPr>
                <w:rFonts w:asciiTheme="minorEastAsia" w:eastAsiaTheme="minorEastAsia" w:hAnsiTheme="minorEastAsia" w:cs="LG Smart_H2.0" w:hint="eastAsia"/>
                <w:b/>
                <w:bCs/>
                <w:kern w:val="0"/>
                <w:szCs w:val="20"/>
              </w:rPr>
              <w:t>계약체결</w:t>
            </w:r>
          </w:p>
        </w:tc>
        <w:tc>
          <w:tcPr>
            <w:tcW w:w="2159" w:type="dxa"/>
            <w:shd w:val="clear" w:color="auto" w:fill="D9D9D9" w:themeFill="background1" w:themeFillShade="D9"/>
            <w:vAlign w:val="center"/>
          </w:tcPr>
          <w:p w14:paraId="5A5E8CB8" w14:textId="6155A67F" w:rsidR="00016021" w:rsidRPr="002815B9" w:rsidRDefault="00016021" w:rsidP="00016021">
            <w:pPr>
              <w:wordWrap/>
              <w:adjustRightInd w:val="0"/>
              <w:jc w:val="center"/>
              <w:rPr>
                <w:rFonts w:asciiTheme="minorEastAsia" w:eastAsiaTheme="minorEastAsia" w:hAnsiTheme="minorEastAsia" w:cs="LG Smart_H2.0"/>
                <w:b/>
                <w:bCs/>
                <w:kern w:val="0"/>
                <w:szCs w:val="20"/>
              </w:rPr>
            </w:pPr>
            <w:r w:rsidRPr="002815B9">
              <w:rPr>
                <w:rFonts w:asciiTheme="minorEastAsia" w:eastAsiaTheme="minorEastAsia" w:hAnsiTheme="minorEastAsia" w:cs="LG Smart_H2.0" w:hint="eastAsia"/>
                <w:b/>
                <w:bCs/>
                <w:kern w:val="0"/>
                <w:szCs w:val="20"/>
              </w:rPr>
              <w:t>가격결정</w:t>
            </w:r>
          </w:p>
        </w:tc>
      </w:tr>
      <w:tr w:rsidR="002815B9" w:rsidRPr="002815B9" w14:paraId="0528A93D" w14:textId="77777777" w:rsidTr="00016021">
        <w:tc>
          <w:tcPr>
            <w:tcW w:w="2158" w:type="dxa"/>
            <w:vMerge w:val="restart"/>
            <w:vAlign w:val="center"/>
          </w:tcPr>
          <w:p w14:paraId="332DF7D8" w14:textId="77777777" w:rsidR="00016021" w:rsidRPr="002815B9" w:rsidRDefault="00016021" w:rsidP="00016021">
            <w:pPr>
              <w:wordWrap/>
              <w:adjustRightInd w:val="0"/>
              <w:jc w:val="center"/>
              <w:rPr>
                <w:rFonts w:asciiTheme="minorEastAsia" w:eastAsiaTheme="minorEastAsia" w:hAnsiTheme="minorEastAsia" w:cs="LG Smart_H2.0"/>
                <w:kern w:val="0"/>
                <w:szCs w:val="20"/>
              </w:rPr>
            </w:pPr>
            <w:r w:rsidRPr="002815B9">
              <w:rPr>
                <w:rFonts w:asciiTheme="minorEastAsia" w:eastAsiaTheme="minorEastAsia" w:hAnsiTheme="minorEastAsia" w:cs="LG Smart_H2.0" w:hint="eastAsia"/>
                <w:kern w:val="0"/>
                <w:szCs w:val="20"/>
              </w:rPr>
              <w:t>기존거래</w:t>
            </w:r>
          </w:p>
          <w:p w14:paraId="5DEDC7C2" w14:textId="49DB29BE" w:rsidR="00016021" w:rsidRPr="002815B9" w:rsidRDefault="00016021" w:rsidP="00016021">
            <w:pPr>
              <w:wordWrap/>
              <w:adjustRightInd w:val="0"/>
              <w:jc w:val="center"/>
              <w:rPr>
                <w:rFonts w:asciiTheme="minorEastAsia" w:eastAsiaTheme="minorEastAsia" w:hAnsiTheme="minorEastAsia" w:cs="LG Smart_H2.0"/>
                <w:kern w:val="0"/>
                <w:szCs w:val="20"/>
              </w:rPr>
            </w:pPr>
            <w:r w:rsidRPr="002815B9">
              <w:rPr>
                <w:rFonts w:asciiTheme="minorEastAsia" w:eastAsiaTheme="minorEastAsia" w:hAnsiTheme="minorEastAsia" w:cs="LG Smart_H2.0" w:hint="eastAsia"/>
                <w:kern w:val="0"/>
                <w:szCs w:val="20"/>
              </w:rPr>
              <w:t>(신규등록 거래처)</w:t>
            </w:r>
          </w:p>
        </w:tc>
        <w:tc>
          <w:tcPr>
            <w:tcW w:w="2159" w:type="dxa"/>
            <w:vAlign w:val="center"/>
          </w:tcPr>
          <w:p w14:paraId="06154388" w14:textId="7A8989A2" w:rsidR="00016021" w:rsidRPr="002815B9" w:rsidRDefault="00016021" w:rsidP="00016021">
            <w:pPr>
              <w:wordWrap/>
              <w:adjustRightInd w:val="0"/>
              <w:jc w:val="center"/>
              <w:rPr>
                <w:rFonts w:asciiTheme="minorEastAsia" w:eastAsiaTheme="minorEastAsia" w:hAnsiTheme="minorEastAsia" w:cs="LG Smart_H2.0"/>
                <w:kern w:val="0"/>
                <w:szCs w:val="20"/>
              </w:rPr>
            </w:pPr>
            <w:r w:rsidRPr="002815B9">
              <w:rPr>
                <w:rFonts w:asciiTheme="minorEastAsia" w:eastAsiaTheme="minorEastAsia" w:hAnsiTheme="minorEastAsia" w:cs="LG Smart_H2.0" w:hint="eastAsia"/>
                <w:kern w:val="0"/>
                <w:szCs w:val="20"/>
              </w:rPr>
              <w:t>1</w:t>
            </w:r>
            <w:r w:rsidRPr="002815B9">
              <w:rPr>
                <w:rFonts w:asciiTheme="minorEastAsia" w:eastAsiaTheme="minorEastAsia" w:hAnsiTheme="minorEastAsia" w:cs="LG Smart_H2.0"/>
                <w:kern w:val="0"/>
                <w:szCs w:val="20"/>
              </w:rPr>
              <w:t>0</w:t>
            </w:r>
            <w:r w:rsidRPr="002815B9">
              <w:rPr>
                <w:rFonts w:asciiTheme="minorEastAsia" w:eastAsiaTheme="minorEastAsia" w:hAnsiTheme="minorEastAsia" w:cs="LG Smart_H2.0" w:hint="eastAsia"/>
                <w:kern w:val="0"/>
                <w:szCs w:val="20"/>
              </w:rPr>
              <w:t>억이상</w:t>
            </w:r>
          </w:p>
        </w:tc>
        <w:tc>
          <w:tcPr>
            <w:tcW w:w="2159" w:type="dxa"/>
            <w:vAlign w:val="center"/>
          </w:tcPr>
          <w:p w14:paraId="78CC7B04" w14:textId="064633BC" w:rsidR="00016021" w:rsidRPr="002815B9" w:rsidRDefault="00016021" w:rsidP="00016021">
            <w:pPr>
              <w:wordWrap/>
              <w:adjustRightInd w:val="0"/>
              <w:jc w:val="center"/>
              <w:rPr>
                <w:rFonts w:asciiTheme="minorEastAsia" w:eastAsiaTheme="minorEastAsia" w:hAnsiTheme="minorEastAsia" w:cs="LG Smart_H2.0"/>
                <w:kern w:val="0"/>
                <w:szCs w:val="20"/>
              </w:rPr>
            </w:pPr>
            <w:r w:rsidRPr="002815B9">
              <w:rPr>
                <w:rFonts w:asciiTheme="minorEastAsia" w:eastAsiaTheme="minorEastAsia" w:hAnsiTheme="minorEastAsia" w:cs="LG Smart_H2.0" w:hint="eastAsia"/>
                <w:kern w:val="0"/>
                <w:szCs w:val="20"/>
              </w:rPr>
              <w:t>●</w:t>
            </w:r>
          </w:p>
        </w:tc>
        <w:tc>
          <w:tcPr>
            <w:tcW w:w="2159" w:type="dxa"/>
            <w:vAlign w:val="center"/>
          </w:tcPr>
          <w:p w14:paraId="579834A6" w14:textId="4E3B6F9D" w:rsidR="00016021" w:rsidRPr="002815B9" w:rsidRDefault="00016021" w:rsidP="00016021">
            <w:pPr>
              <w:wordWrap/>
              <w:adjustRightInd w:val="0"/>
              <w:jc w:val="center"/>
              <w:rPr>
                <w:rFonts w:asciiTheme="minorEastAsia" w:eastAsiaTheme="minorEastAsia" w:hAnsiTheme="minorEastAsia" w:cs="LG Smart_H2.0"/>
                <w:kern w:val="0"/>
                <w:szCs w:val="20"/>
              </w:rPr>
            </w:pPr>
            <w:r w:rsidRPr="002815B9">
              <w:rPr>
                <w:rFonts w:asciiTheme="minorEastAsia" w:eastAsiaTheme="minorEastAsia" w:hAnsiTheme="minorEastAsia" w:cs="LG Smart_H2.0" w:hint="eastAsia"/>
                <w:kern w:val="0"/>
                <w:szCs w:val="20"/>
              </w:rPr>
              <w:t>●</w:t>
            </w:r>
          </w:p>
        </w:tc>
      </w:tr>
      <w:tr w:rsidR="002815B9" w:rsidRPr="002815B9" w14:paraId="355E376A" w14:textId="77777777" w:rsidTr="00016021">
        <w:tc>
          <w:tcPr>
            <w:tcW w:w="2158" w:type="dxa"/>
            <w:vMerge/>
            <w:vAlign w:val="center"/>
          </w:tcPr>
          <w:p w14:paraId="03F12FFA" w14:textId="77777777" w:rsidR="00016021" w:rsidRPr="002815B9" w:rsidRDefault="00016021" w:rsidP="00016021">
            <w:pPr>
              <w:wordWrap/>
              <w:adjustRightInd w:val="0"/>
              <w:jc w:val="center"/>
              <w:rPr>
                <w:rFonts w:asciiTheme="minorEastAsia" w:eastAsiaTheme="minorEastAsia" w:hAnsiTheme="minorEastAsia" w:cs="LG Smart_H2.0"/>
                <w:kern w:val="0"/>
                <w:szCs w:val="20"/>
              </w:rPr>
            </w:pPr>
          </w:p>
        </w:tc>
        <w:tc>
          <w:tcPr>
            <w:tcW w:w="2159" w:type="dxa"/>
            <w:vAlign w:val="center"/>
          </w:tcPr>
          <w:p w14:paraId="56CA40BE" w14:textId="448FB8D2" w:rsidR="00016021" w:rsidRPr="002815B9" w:rsidRDefault="00016021" w:rsidP="00016021">
            <w:pPr>
              <w:wordWrap/>
              <w:adjustRightInd w:val="0"/>
              <w:jc w:val="center"/>
              <w:rPr>
                <w:rFonts w:asciiTheme="minorEastAsia" w:eastAsiaTheme="minorEastAsia" w:hAnsiTheme="minorEastAsia" w:cs="LG Smart_H2.0"/>
                <w:kern w:val="0"/>
                <w:szCs w:val="20"/>
              </w:rPr>
            </w:pPr>
            <w:r w:rsidRPr="002815B9">
              <w:rPr>
                <w:rFonts w:asciiTheme="minorEastAsia" w:eastAsiaTheme="minorEastAsia" w:hAnsiTheme="minorEastAsia" w:cs="LG Smart_H2.0" w:hint="eastAsia"/>
                <w:kern w:val="0"/>
                <w:szCs w:val="20"/>
              </w:rPr>
              <w:t>1</w:t>
            </w:r>
            <w:r w:rsidRPr="002815B9">
              <w:rPr>
                <w:rFonts w:asciiTheme="minorEastAsia" w:eastAsiaTheme="minorEastAsia" w:hAnsiTheme="minorEastAsia" w:cs="LG Smart_H2.0"/>
                <w:kern w:val="0"/>
                <w:szCs w:val="20"/>
              </w:rPr>
              <w:t>0</w:t>
            </w:r>
            <w:r w:rsidRPr="002815B9">
              <w:rPr>
                <w:rFonts w:asciiTheme="minorEastAsia" w:eastAsiaTheme="minorEastAsia" w:hAnsiTheme="minorEastAsia" w:cs="LG Smart_H2.0" w:hint="eastAsia"/>
                <w:kern w:val="0"/>
                <w:szCs w:val="20"/>
              </w:rPr>
              <w:t>억이하</w:t>
            </w:r>
          </w:p>
        </w:tc>
        <w:tc>
          <w:tcPr>
            <w:tcW w:w="2159" w:type="dxa"/>
            <w:vAlign w:val="center"/>
          </w:tcPr>
          <w:p w14:paraId="28229856" w14:textId="5935BC57" w:rsidR="00016021" w:rsidRPr="002815B9" w:rsidRDefault="00016021" w:rsidP="00016021">
            <w:pPr>
              <w:wordWrap/>
              <w:adjustRightInd w:val="0"/>
              <w:jc w:val="center"/>
              <w:rPr>
                <w:rFonts w:asciiTheme="minorEastAsia" w:eastAsiaTheme="minorEastAsia" w:hAnsiTheme="minorEastAsia" w:cs="LG Smart_H2.0"/>
                <w:kern w:val="0"/>
                <w:szCs w:val="20"/>
              </w:rPr>
            </w:pPr>
            <w:r w:rsidRPr="002815B9">
              <w:rPr>
                <w:rFonts w:asciiTheme="minorEastAsia" w:eastAsiaTheme="minorEastAsia" w:hAnsiTheme="minorEastAsia" w:cs="LG Smart_H2.0" w:hint="eastAsia"/>
                <w:kern w:val="0"/>
                <w:szCs w:val="20"/>
              </w:rPr>
              <w:t>●</w:t>
            </w:r>
          </w:p>
        </w:tc>
        <w:tc>
          <w:tcPr>
            <w:tcW w:w="2159" w:type="dxa"/>
            <w:vAlign w:val="center"/>
          </w:tcPr>
          <w:p w14:paraId="523AD084" w14:textId="64DAAE1D" w:rsidR="00016021" w:rsidRPr="002815B9" w:rsidRDefault="00016021" w:rsidP="00016021">
            <w:pPr>
              <w:wordWrap/>
              <w:adjustRightInd w:val="0"/>
              <w:jc w:val="center"/>
              <w:rPr>
                <w:rFonts w:asciiTheme="minorEastAsia" w:eastAsiaTheme="minorEastAsia" w:hAnsiTheme="minorEastAsia" w:cs="LG Smart_H2.0"/>
                <w:kern w:val="0"/>
                <w:szCs w:val="20"/>
              </w:rPr>
            </w:pPr>
            <w:r w:rsidRPr="002815B9">
              <w:rPr>
                <w:rFonts w:asciiTheme="minorEastAsia" w:eastAsiaTheme="minorEastAsia" w:hAnsiTheme="minorEastAsia" w:cs="LG Smart_H2.0" w:hint="eastAsia"/>
                <w:kern w:val="0"/>
                <w:szCs w:val="20"/>
              </w:rPr>
              <w:t>▲(선택적)</w:t>
            </w:r>
          </w:p>
        </w:tc>
      </w:tr>
    </w:tbl>
    <w:p w14:paraId="6D63840B" w14:textId="7145817F" w:rsidR="00016021" w:rsidRPr="002815B9" w:rsidRDefault="00016021" w:rsidP="00016021">
      <w:pPr>
        <w:pStyle w:val="a9"/>
        <w:numPr>
          <w:ilvl w:val="0"/>
          <w:numId w:val="40"/>
        </w:numPr>
        <w:wordWrap/>
        <w:adjustRightInd w:val="0"/>
        <w:ind w:leftChars="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  <w:proofErr w:type="spellStart"/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업체등록∙취소기준</w:t>
      </w:r>
      <w:proofErr w:type="spellEnd"/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 xml:space="preserve"> 및 절차의 적정성 심의</w:t>
      </w:r>
    </w:p>
    <w:p w14:paraId="1285D289" w14:textId="3B276E00" w:rsidR="00016021" w:rsidRPr="002815B9" w:rsidRDefault="00016021" w:rsidP="00016021">
      <w:pPr>
        <w:pStyle w:val="a9"/>
        <w:numPr>
          <w:ilvl w:val="0"/>
          <w:numId w:val="40"/>
        </w:numPr>
        <w:wordWrap/>
        <w:adjustRightInd w:val="0"/>
        <w:ind w:leftChars="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 xml:space="preserve">협력업체 </w:t>
      </w:r>
      <w:proofErr w:type="spellStart"/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미선정</w:t>
      </w:r>
      <w:proofErr w:type="spellEnd"/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 xml:space="preserve"> 또는 등록취소에 대한 이의 신청 건 심의</w:t>
      </w:r>
    </w:p>
    <w:p w14:paraId="408B4D76" w14:textId="5A88AA66" w:rsidR="00016021" w:rsidRPr="002815B9" w:rsidRDefault="00016021" w:rsidP="00016021">
      <w:pPr>
        <w:pStyle w:val="a9"/>
        <w:numPr>
          <w:ilvl w:val="0"/>
          <w:numId w:val="40"/>
        </w:numPr>
        <w:wordWrap/>
        <w:adjustRightInd w:val="0"/>
        <w:ind w:leftChars="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하도급 거래관련 분쟁사항 심의 및 조정</w:t>
      </w:r>
    </w:p>
    <w:p w14:paraId="47FDF0F5" w14:textId="6BD6DBF6" w:rsidR="00016021" w:rsidRPr="002815B9" w:rsidRDefault="00016021" w:rsidP="00016021">
      <w:pPr>
        <w:pStyle w:val="a9"/>
        <w:numPr>
          <w:ilvl w:val="0"/>
          <w:numId w:val="40"/>
        </w:numPr>
        <w:wordWrap/>
        <w:adjustRightInd w:val="0"/>
        <w:ind w:leftChars="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하도급거래 적법성 사후 검증</w:t>
      </w:r>
    </w:p>
    <w:p w14:paraId="2CC168AD" w14:textId="7317D0BC" w:rsidR="00016021" w:rsidRPr="002815B9" w:rsidRDefault="00016021" w:rsidP="00016021">
      <w:pPr>
        <w:pStyle w:val="a9"/>
        <w:numPr>
          <w:ilvl w:val="0"/>
          <w:numId w:val="40"/>
        </w:numPr>
        <w:wordWrap/>
        <w:adjustRightInd w:val="0"/>
        <w:ind w:leftChars="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  <w:proofErr w:type="gramStart"/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 xml:space="preserve">기타 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>:</w:t>
      </w:r>
      <w:proofErr w:type="gramEnd"/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공정한 하도급 거래질서 유지에 관한 사항,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상생협력 활동 및 동반성장 지원방안 등</w:t>
      </w:r>
    </w:p>
    <w:p w14:paraId="73AFB6BA" w14:textId="77777777" w:rsidR="007925AF" w:rsidRPr="002815B9" w:rsidRDefault="007925AF" w:rsidP="007925AF">
      <w:pPr>
        <w:pStyle w:val="a9"/>
        <w:wordWrap/>
        <w:adjustRightInd w:val="0"/>
        <w:ind w:leftChars="0" w:left="36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</w:p>
    <w:p w14:paraId="32C7F640" w14:textId="3701F648" w:rsidR="00016021" w:rsidRPr="002815B9" w:rsidRDefault="00016021" w:rsidP="00016021">
      <w:pPr>
        <w:wordWrap/>
        <w:adjustRightInd w:val="0"/>
        <w:jc w:val="left"/>
        <w:rPr>
          <w:rFonts w:asciiTheme="minorEastAsia" w:eastAsiaTheme="minorEastAsia" w:hAnsiTheme="minorEastAsia" w:cs="LG Smart_H2.0"/>
          <w:b/>
          <w:bCs/>
          <w:kern w:val="0"/>
          <w:szCs w:val="20"/>
        </w:rPr>
      </w:pPr>
      <w:r w:rsidRPr="002815B9">
        <w:rPr>
          <w:rFonts w:asciiTheme="minorEastAsia" w:eastAsiaTheme="minorEastAsia" w:hAnsiTheme="minorEastAsia" w:cs="LG Smart_H2.0"/>
          <w:b/>
          <w:bCs/>
          <w:kern w:val="0"/>
          <w:szCs w:val="20"/>
        </w:rPr>
        <w:t xml:space="preserve">3. </w:t>
      </w:r>
      <w:r w:rsidRPr="002815B9">
        <w:rPr>
          <w:rFonts w:asciiTheme="minorEastAsia" w:eastAsiaTheme="minorEastAsia" w:hAnsiTheme="minorEastAsia" w:cs="LG Smart_H2.0" w:hint="eastAsia"/>
          <w:b/>
          <w:bCs/>
          <w:kern w:val="0"/>
          <w:szCs w:val="20"/>
        </w:rPr>
        <w:t>위원회 구성 및 운영</w:t>
      </w:r>
    </w:p>
    <w:p w14:paraId="6151F39B" w14:textId="77777777" w:rsidR="007925AF" w:rsidRPr="002815B9" w:rsidRDefault="007925AF" w:rsidP="00016021">
      <w:pPr>
        <w:wordWrap/>
        <w:adjustRightInd w:val="0"/>
        <w:jc w:val="left"/>
        <w:rPr>
          <w:rFonts w:asciiTheme="minorEastAsia" w:eastAsiaTheme="minorEastAsia" w:hAnsiTheme="minorEastAsia" w:cs="LG Smart_H2.0"/>
          <w:b/>
          <w:bCs/>
          <w:kern w:val="0"/>
          <w:szCs w:val="20"/>
        </w:rPr>
      </w:pPr>
    </w:p>
    <w:p w14:paraId="12DBEB8C" w14:textId="4BD780DE" w:rsidR="00454CED" w:rsidRPr="002815B9" w:rsidRDefault="00454CED" w:rsidP="007925AF">
      <w:pPr>
        <w:pStyle w:val="a9"/>
        <w:numPr>
          <w:ilvl w:val="0"/>
          <w:numId w:val="43"/>
        </w:numPr>
        <w:wordWrap/>
        <w:adjustRightInd w:val="0"/>
        <w:ind w:leftChars="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내부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심의위원회는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="00016021"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하도급(외주)</w:t>
      </w:r>
      <w:r w:rsidR="00016021"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="00016021"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 xml:space="preserve">담당 </w:t>
      </w:r>
      <w:r w:rsidR="00E41805">
        <w:rPr>
          <w:rFonts w:asciiTheme="minorEastAsia" w:eastAsiaTheme="minorEastAsia" w:hAnsiTheme="minorEastAsia" w:cs="LG Smart_H2.0" w:hint="eastAsia"/>
          <w:kern w:val="0"/>
          <w:szCs w:val="20"/>
        </w:rPr>
        <w:t xml:space="preserve">임원을 </w:t>
      </w:r>
      <w:r w:rsidR="00016021"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위원장으로 하고,</w:t>
      </w:r>
      <w:r w:rsidR="00016021"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="00FD1E00" w:rsidRPr="002815B9">
        <w:rPr>
          <w:rFonts w:asciiTheme="minorEastAsia" w:eastAsiaTheme="minorEastAsia" w:hAnsiTheme="minorEastAsia" w:cs="LG Smart_H2.0"/>
          <w:kern w:val="0"/>
          <w:szCs w:val="20"/>
        </w:rPr>
        <w:t>ITO/</w:t>
      </w:r>
      <w:r w:rsidR="00FD1E00"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S</w:t>
      </w:r>
      <w:r w:rsidR="00FD1E00"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I </w:t>
      </w:r>
      <w:r w:rsidR="00FD1E00"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사업부장,</w:t>
      </w:r>
      <w:r w:rsidR="00FD1E00"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="00FD1E00"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구매담당 팀장</w:t>
      </w:r>
      <w:r w:rsidR="00D035C0">
        <w:rPr>
          <w:rFonts w:asciiTheme="minorEastAsia" w:eastAsiaTheme="minorEastAsia" w:hAnsiTheme="minorEastAsia" w:cs="LG Smart_H2.0" w:hint="eastAsia"/>
          <w:kern w:val="0"/>
          <w:szCs w:val="20"/>
        </w:rPr>
        <w:t>,</w:t>
      </w:r>
      <w:r w:rsidR="00D035C0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="00D035C0">
        <w:rPr>
          <w:rFonts w:asciiTheme="minorEastAsia" w:eastAsiaTheme="minorEastAsia" w:hAnsiTheme="minorEastAsia" w:cs="LG Smart_H2.0" w:hint="eastAsia"/>
          <w:kern w:val="0"/>
          <w:szCs w:val="20"/>
        </w:rPr>
        <w:t>정도경영T</w:t>
      </w:r>
      <w:r w:rsidR="00D035C0">
        <w:rPr>
          <w:rFonts w:asciiTheme="minorEastAsia" w:eastAsiaTheme="minorEastAsia" w:hAnsiTheme="minorEastAsia" w:cs="LG Smart_H2.0"/>
          <w:kern w:val="0"/>
          <w:szCs w:val="20"/>
        </w:rPr>
        <w:t>FT</w:t>
      </w:r>
      <w:r w:rsidR="00355FCD"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 xml:space="preserve"> 등 관련자 </w:t>
      </w:r>
      <w:r w:rsidR="00355FCD" w:rsidRPr="002815B9">
        <w:rPr>
          <w:rFonts w:asciiTheme="minorEastAsia" w:eastAsiaTheme="minorEastAsia" w:hAnsiTheme="minorEastAsia" w:cs="LG Smart_H2.0"/>
          <w:kern w:val="0"/>
          <w:szCs w:val="20"/>
        </w:rPr>
        <w:t>3</w:t>
      </w:r>
      <w:r w:rsidR="00355FCD"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인 이상의 임직원을 위원으로 하되 필요 시에는 경영지원,</w:t>
      </w:r>
      <w:r w:rsidR="00355FCD"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="00355FCD"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기술전략</w:t>
      </w:r>
      <w:r w:rsidR="009C58AB">
        <w:rPr>
          <w:rFonts w:asciiTheme="minorEastAsia" w:eastAsiaTheme="minorEastAsia" w:hAnsiTheme="minorEastAsia" w:cs="LG Smart_H2.0" w:hint="eastAsia"/>
          <w:kern w:val="0"/>
          <w:szCs w:val="20"/>
        </w:rPr>
        <w:t>,</w:t>
      </w:r>
      <w:r w:rsidR="009C58AB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="009C58AB">
        <w:rPr>
          <w:rFonts w:asciiTheme="minorEastAsia" w:eastAsiaTheme="minorEastAsia" w:hAnsiTheme="minorEastAsia" w:cs="LG Smart_H2.0" w:hint="eastAsia"/>
          <w:kern w:val="0"/>
          <w:szCs w:val="20"/>
        </w:rPr>
        <w:t>인사팀,</w:t>
      </w:r>
      <w:r w:rsidR="009C58AB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proofErr w:type="spellStart"/>
      <w:r w:rsidR="009C58AB">
        <w:rPr>
          <w:rFonts w:asciiTheme="minorEastAsia" w:eastAsiaTheme="minorEastAsia" w:hAnsiTheme="minorEastAsia" w:cs="LG Smart_H2.0" w:hint="eastAsia"/>
          <w:kern w:val="0"/>
          <w:szCs w:val="20"/>
        </w:rPr>
        <w:t>재무팀</w:t>
      </w:r>
      <w:proofErr w:type="spellEnd"/>
      <w:r w:rsidR="00355FCD"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 xml:space="preserve"> 등 유관</w:t>
      </w:r>
      <w:r w:rsidR="00355FCD"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="00355FCD"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부서장이 참여할 수 있다.</w:t>
      </w:r>
    </w:p>
    <w:p w14:paraId="757CAC9A" w14:textId="1E5C23F8" w:rsidR="007925AF" w:rsidRPr="002815B9" w:rsidRDefault="007925AF" w:rsidP="007925AF">
      <w:pPr>
        <w:wordWrap/>
        <w:adjustRightInd w:val="0"/>
        <w:ind w:left="40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</w:p>
    <w:p w14:paraId="4FDCA727" w14:textId="5F0556A3" w:rsidR="007925AF" w:rsidRPr="002815B9" w:rsidRDefault="007925AF" w:rsidP="007925AF">
      <w:pPr>
        <w:wordWrap/>
        <w:adjustRightInd w:val="0"/>
        <w:ind w:left="40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</w:p>
    <w:p w14:paraId="6AD99264" w14:textId="37D1E4BD" w:rsidR="007925AF" w:rsidRPr="002815B9" w:rsidRDefault="007925AF" w:rsidP="007925AF">
      <w:pPr>
        <w:wordWrap/>
        <w:adjustRightInd w:val="0"/>
        <w:ind w:left="40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</w:p>
    <w:p w14:paraId="1785AC41" w14:textId="77777777" w:rsidR="007925AF" w:rsidRPr="00962760" w:rsidRDefault="007925AF" w:rsidP="007925AF">
      <w:pPr>
        <w:pStyle w:val="a9"/>
        <w:wordWrap/>
        <w:adjustRightInd w:val="0"/>
        <w:ind w:leftChars="0" w:left="760"/>
        <w:jc w:val="left"/>
        <w:rPr>
          <w:rFonts w:asciiTheme="minorEastAsia" w:eastAsiaTheme="minorEastAsia" w:hAnsiTheme="minorEastAsia" w:cs="LG Smart_H2.0"/>
          <w:b/>
          <w:bCs/>
          <w:kern w:val="0"/>
          <w:szCs w:val="20"/>
        </w:rPr>
      </w:pPr>
      <w:r w:rsidRPr="00962760">
        <w:rPr>
          <w:rFonts w:asciiTheme="minorEastAsia" w:eastAsiaTheme="minorEastAsia" w:hAnsiTheme="minorEastAsia" w:cs="LG Smart_H2.0" w:hint="eastAsia"/>
          <w:b/>
          <w:bCs/>
          <w:kern w:val="0"/>
          <w:szCs w:val="20"/>
        </w:rPr>
        <w:lastRenderedPageBreak/>
        <w:t>&lt;내부 심의위원회 구성&gt;</w:t>
      </w:r>
    </w:p>
    <w:p w14:paraId="7E2E0031" w14:textId="77777777" w:rsidR="007925AF" w:rsidRPr="002815B9" w:rsidRDefault="007925AF" w:rsidP="007925AF">
      <w:pPr>
        <w:pStyle w:val="a9"/>
        <w:wordWrap/>
        <w:adjustRightInd w:val="0"/>
        <w:ind w:leftChars="0" w:left="76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  <w:r w:rsidRPr="002815B9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3579C0" wp14:editId="4C8C65D5">
                <wp:simplePos x="0" y="0"/>
                <wp:positionH relativeFrom="column">
                  <wp:posOffset>1756593</wp:posOffset>
                </wp:positionH>
                <wp:positionV relativeFrom="paragraph">
                  <wp:posOffset>228600</wp:posOffset>
                </wp:positionV>
                <wp:extent cx="1413163" cy="818860"/>
                <wp:effectExtent l="0" t="0" r="15875" b="19685"/>
                <wp:wrapNone/>
                <wp:docPr id="10" name="그룹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3163" cy="818860"/>
                          <a:chOff x="0" y="0"/>
                          <a:chExt cx="1413163" cy="818860"/>
                        </a:xfrm>
                      </wpg:grpSpPr>
                      <wps:wsp>
                        <wps:cNvPr id="1" name="직사각형 1"/>
                        <wps:cNvSpPr/>
                        <wps:spPr>
                          <a:xfrm>
                            <a:off x="0" y="0"/>
                            <a:ext cx="1413163" cy="51604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1DC84C" w14:textId="77777777" w:rsidR="007925AF" w:rsidRDefault="007925AF" w:rsidP="007925A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본부장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직사각형 8"/>
                        <wps:cNvSpPr/>
                        <wps:spPr>
                          <a:xfrm>
                            <a:off x="0" y="511520"/>
                            <a:ext cx="1412875" cy="3073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99F388" w14:textId="77777777" w:rsidR="007925AF" w:rsidRPr="00FD1E00" w:rsidRDefault="007925AF" w:rsidP="007925AF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18"/>
                                  <w:szCs w:val="18"/>
                                </w:rPr>
                              </w:pPr>
                              <w:r w:rsidRPr="00FD1E00">
                                <w:rPr>
                                  <w:rFonts w:asciiTheme="minorEastAsia" w:eastAsiaTheme="minorEastAsia" w:hAnsiTheme="minorEastAsia"/>
                                  <w:sz w:val="18"/>
                                  <w:szCs w:val="18"/>
                                </w:rPr>
                                <w:t>위원장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3579C0" id="그룹 10" o:spid="_x0000_s1026" style="position:absolute;left:0;text-align:left;margin-left:138.3pt;margin-top:18pt;width:111.25pt;height:64.5pt;z-index:251659264" coordsize="14131,8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">
                <v:rect id="직사각형 1" o:spid="_x0000_s1027" style="position:absolute;width:14131;height:5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" fillcolor="white [3201]" strokecolor="black [3200]" strokeweight="1pt">
                  <v:textbox>
                    <w:txbxContent>
                      <w:p w14:paraId="601DC84C" w14:textId="77777777" w:rsidR="007925AF" w:rsidRDefault="007925AF" w:rsidP="007925A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본부장</w:t>
                        </w:r>
                      </w:p>
                    </w:txbxContent>
                  </v:textbox>
                </v:rect>
                <v:rect id="직사각형 8" o:spid="_x0000_s1028" style="position:absolute;top:5115;width:14128;height:307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" fillcolor="white [3201]" strokecolor="black [3200]" strokeweight="1pt">
                  <v:textbox>
                    <w:txbxContent>
                      <w:p w14:paraId="7199F388" w14:textId="77777777" w:rsidR="007925AF" w:rsidRPr="00FD1E00" w:rsidRDefault="007925AF" w:rsidP="007925AF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</w:pPr>
                        <w:r w:rsidRPr="00FD1E00"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  <w:t>위원장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48D5052" w14:textId="77777777" w:rsidR="007925AF" w:rsidRPr="002815B9" w:rsidRDefault="007925AF" w:rsidP="007925AF">
      <w:pPr>
        <w:pStyle w:val="a9"/>
        <w:wordWrap/>
        <w:adjustRightInd w:val="0"/>
        <w:ind w:leftChars="0" w:left="76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</w:p>
    <w:p w14:paraId="7F3A291F" w14:textId="77777777" w:rsidR="007925AF" w:rsidRPr="002815B9" w:rsidRDefault="007925AF" w:rsidP="007925AF">
      <w:pPr>
        <w:pStyle w:val="a9"/>
        <w:wordWrap/>
        <w:adjustRightInd w:val="0"/>
        <w:ind w:leftChars="0" w:left="76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</w:p>
    <w:p w14:paraId="7548989F" w14:textId="77777777" w:rsidR="007925AF" w:rsidRPr="002815B9" w:rsidRDefault="007925AF" w:rsidP="007925AF">
      <w:pPr>
        <w:pStyle w:val="a9"/>
        <w:wordWrap/>
        <w:adjustRightInd w:val="0"/>
        <w:ind w:leftChars="0" w:left="76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</w:p>
    <w:p w14:paraId="7D141075" w14:textId="77777777" w:rsidR="007925AF" w:rsidRPr="002815B9" w:rsidRDefault="007925AF" w:rsidP="007925AF">
      <w:pPr>
        <w:wordWrap/>
        <w:adjustRightInd w:val="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  <w:r w:rsidRPr="002815B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2B873A" wp14:editId="3DEF96A9">
                <wp:simplePos x="0" y="0"/>
                <wp:positionH relativeFrom="column">
                  <wp:posOffset>2486247</wp:posOffset>
                </wp:positionH>
                <wp:positionV relativeFrom="paragraph">
                  <wp:posOffset>132966</wp:posOffset>
                </wp:positionV>
                <wp:extent cx="0" cy="1266216"/>
                <wp:effectExtent l="0" t="0" r="38100" b="10160"/>
                <wp:wrapNone/>
                <wp:docPr id="20" name="직선 연결선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6621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BC3CA" id="직선 연결선 20" o:spid="_x0000_s1026" style="position:absolute;left:0;text-align:left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5.75pt,10.45pt" to="195.75pt,1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" strokecolor="black [3200]" strokeweight="1pt">
                <v:stroke joinstyle="miter"/>
              </v:line>
            </w:pict>
          </mc:Fallback>
        </mc:AlternateContent>
      </w:r>
    </w:p>
    <w:p w14:paraId="05C84CB9" w14:textId="77777777" w:rsidR="007925AF" w:rsidRPr="002815B9" w:rsidRDefault="007925AF" w:rsidP="007925AF">
      <w:pPr>
        <w:pStyle w:val="a9"/>
        <w:wordWrap/>
        <w:adjustRightInd w:val="0"/>
        <w:ind w:leftChars="0" w:left="76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  <w:r w:rsidRPr="002815B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739C06" wp14:editId="0D3568BA">
                <wp:simplePos x="0" y="0"/>
                <wp:positionH relativeFrom="column">
                  <wp:posOffset>3385056</wp:posOffset>
                </wp:positionH>
                <wp:positionV relativeFrom="paragraph">
                  <wp:posOffset>199632</wp:posOffset>
                </wp:positionV>
                <wp:extent cx="1189281" cy="308540"/>
                <wp:effectExtent l="0" t="0" r="11430" b="15875"/>
                <wp:wrapNone/>
                <wp:docPr id="27" name="직사각형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281" cy="308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0A623" w14:textId="77777777" w:rsidR="007925AF" w:rsidRPr="009E6C67" w:rsidRDefault="007925AF" w:rsidP="007925AF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9E6C67">
                              <w:rPr>
                                <w:rFonts w:asciiTheme="minorEastAsia" w:eastAsiaTheme="minorEastAsia" w:hAnsiTheme="minorEastAsia"/>
                              </w:rPr>
                              <w:t>정도경영</w:t>
                            </w:r>
                            <w:r w:rsidRPr="009E6C67">
                              <w:rPr>
                                <w:rFonts w:asciiTheme="minorEastAsia" w:eastAsiaTheme="minorEastAsia" w:hAnsiTheme="minorEastAsia" w:hint="eastAsia"/>
                              </w:rPr>
                              <w:t>T</w:t>
                            </w:r>
                            <w:r w:rsidRPr="009E6C67">
                              <w:rPr>
                                <w:rFonts w:asciiTheme="minorEastAsia" w:eastAsiaTheme="minorEastAsia" w:hAnsiTheme="minorEastAsia"/>
                              </w:rPr>
                              <w:t>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739C06" id="직사각형 27" o:spid="_x0000_s1029" style="position:absolute;left:0;text-align:left;margin-left:266.55pt;margin-top:15.7pt;width:93.65pt;height:24.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" fillcolor="white [3201]" strokecolor="black [3200]" strokeweight="1pt">
                <v:textbox>
                  <w:txbxContent>
                    <w:p w14:paraId="3A20A623" w14:textId="77777777" w:rsidR="007925AF" w:rsidRPr="009E6C67" w:rsidRDefault="007925AF" w:rsidP="007925AF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9E6C67">
                        <w:rPr>
                          <w:rFonts w:asciiTheme="minorEastAsia" w:eastAsiaTheme="minorEastAsia" w:hAnsiTheme="minorEastAsia"/>
                        </w:rPr>
                        <w:t>정도경영</w:t>
                      </w:r>
                      <w:r w:rsidRPr="009E6C67">
                        <w:rPr>
                          <w:rFonts w:asciiTheme="minorEastAsia" w:eastAsiaTheme="minorEastAsia" w:hAnsiTheme="minorEastAsia" w:hint="eastAsia"/>
                        </w:rPr>
                        <w:t>T</w:t>
                      </w:r>
                      <w:r w:rsidRPr="009E6C67">
                        <w:rPr>
                          <w:rFonts w:asciiTheme="minorEastAsia" w:eastAsiaTheme="minorEastAsia" w:hAnsiTheme="minorEastAsia"/>
                        </w:rPr>
                        <w:t>FT</w:t>
                      </w:r>
                    </w:p>
                  </w:txbxContent>
                </v:textbox>
              </v:rect>
            </w:pict>
          </mc:Fallback>
        </mc:AlternateContent>
      </w:r>
    </w:p>
    <w:p w14:paraId="7033FE31" w14:textId="77777777" w:rsidR="007925AF" w:rsidRPr="002815B9" w:rsidRDefault="007925AF" w:rsidP="007925AF">
      <w:pPr>
        <w:pStyle w:val="a9"/>
        <w:wordWrap/>
        <w:adjustRightInd w:val="0"/>
        <w:ind w:leftChars="0" w:left="76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  <w:r w:rsidRPr="002815B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FF532D" wp14:editId="6226DA9C">
                <wp:simplePos x="0" y="0"/>
                <wp:positionH relativeFrom="column">
                  <wp:posOffset>2481876</wp:posOffset>
                </wp:positionH>
                <wp:positionV relativeFrom="paragraph">
                  <wp:posOffset>100057</wp:posOffset>
                </wp:positionV>
                <wp:extent cx="903180" cy="0"/>
                <wp:effectExtent l="0" t="0" r="0" b="0"/>
                <wp:wrapNone/>
                <wp:docPr id="28" name="직선 연결선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31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97E728" id="직선 연결선 28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4pt,7.9pt" to="266.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" strokecolor="black [3200]" strokeweight="1pt">
                <v:stroke joinstyle="miter"/>
              </v:line>
            </w:pict>
          </mc:Fallback>
        </mc:AlternateContent>
      </w:r>
    </w:p>
    <w:p w14:paraId="15AB855B" w14:textId="77777777" w:rsidR="007925AF" w:rsidRPr="002815B9" w:rsidRDefault="007925AF" w:rsidP="007925AF">
      <w:pPr>
        <w:pStyle w:val="a9"/>
        <w:wordWrap/>
        <w:adjustRightInd w:val="0"/>
        <w:ind w:leftChars="0" w:left="76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  <w:r w:rsidRPr="002815B9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79D76C8" wp14:editId="3EE27D8B">
                <wp:simplePos x="0" y="0"/>
                <wp:positionH relativeFrom="column">
                  <wp:posOffset>3253740</wp:posOffset>
                </wp:positionH>
                <wp:positionV relativeFrom="paragraph">
                  <wp:posOffset>204470</wp:posOffset>
                </wp:positionV>
                <wp:extent cx="1412875" cy="818515"/>
                <wp:effectExtent l="0" t="0" r="15875" b="19685"/>
                <wp:wrapNone/>
                <wp:docPr id="14" name="그룹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2875" cy="818515"/>
                          <a:chOff x="0" y="0"/>
                          <a:chExt cx="1413163" cy="818860"/>
                        </a:xfrm>
                      </wpg:grpSpPr>
                      <wps:wsp>
                        <wps:cNvPr id="15" name="직사각형 15"/>
                        <wps:cNvSpPr/>
                        <wps:spPr>
                          <a:xfrm>
                            <a:off x="0" y="0"/>
                            <a:ext cx="1413163" cy="51604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925EC4" w14:textId="77777777" w:rsidR="007925AF" w:rsidRDefault="007925AF" w:rsidP="007925A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구매담당 팀장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직사각형 16"/>
                        <wps:cNvSpPr/>
                        <wps:spPr>
                          <a:xfrm>
                            <a:off x="0" y="511520"/>
                            <a:ext cx="1412875" cy="3073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4A34B5" w14:textId="77777777" w:rsidR="007925AF" w:rsidRPr="00FD1E00" w:rsidRDefault="007925AF" w:rsidP="007925AF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18"/>
                                  <w:szCs w:val="18"/>
                                </w:rPr>
                              </w:pPr>
                              <w:r w:rsidRPr="00FD1E00">
                                <w:rPr>
                                  <w:rFonts w:asciiTheme="minorEastAsia" w:eastAsiaTheme="minorEastAsia" w:hAnsiTheme="minorEastAsia"/>
                                  <w:sz w:val="18"/>
                                  <w:szCs w:val="18"/>
                                </w:rPr>
                                <w:t>위원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9D76C8" id="그룹 14" o:spid="_x0000_s1030" style="position:absolute;left:0;text-align:left;margin-left:256.2pt;margin-top:16.1pt;width:111.25pt;height:64.45pt;z-index:251661312" coordsize="14131,8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">
                <v:rect id="직사각형 15" o:spid="_x0000_s1031" style="position:absolute;width:14131;height:5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" fillcolor="white [3201]" strokecolor="black [3200]" strokeweight="1pt">
                  <v:textbox>
                    <w:txbxContent>
                      <w:p w14:paraId="11925EC4" w14:textId="77777777" w:rsidR="007925AF" w:rsidRDefault="007925AF" w:rsidP="007925A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구매담당 팀장</w:t>
                        </w:r>
                      </w:p>
                    </w:txbxContent>
                  </v:textbox>
                </v:rect>
                <v:rect id="직사각형 16" o:spid="_x0000_s1032" style="position:absolute;top:5115;width:14128;height:307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" fillcolor="white [3201]" strokecolor="black [3200]" strokeweight="1pt">
                  <v:textbox>
                    <w:txbxContent>
                      <w:p w14:paraId="374A34B5" w14:textId="77777777" w:rsidR="007925AF" w:rsidRPr="00FD1E00" w:rsidRDefault="007925AF" w:rsidP="007925AF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</w:pPr>
                        <w:r w:rsidRPr="00FD1E00"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  <w:t>위원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2815B9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F721C1" wp14:editId="50D69DF0">
                <wp:simplePos x="0" y="0"/>
                <wp:positionH relativeFrom="column">
                  <wp:posOffset>455295</wp:posOffset>
                </wp:positionH>
                <wp:positionV relativeFrom="paragraph">
                  <wp:posOffset>204632</wp:posOffset>
                </wp:positionV>
                <wp:extent cx="1412875" cy="818515"/>
                <wp:effectExtent l="0" t="0" r="15875" b="19685"/>
                <wp:wrapNone/>
                <wp:docPr id="11" name="그룹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2875" cy="818515"/>
                          <a:chOff x="0" y="0"/>
                          <a:chExt cx="1413163" cy="818860"/>
                        </a:xfrm>
                      </wpg:grpSpPr>
                      <wps:wsp>
                        <wps:cNvPr id="12" name="직사각형 12"/>
                        <wps:cNvSpPr/>
                        <wps:spPr>
                          <a:xfrm>
                            <a:off x="0" y="0"/>
                            <a:ext cx="1413163" cy="51604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D4E3BD" w14:textId="77777777" w:rsidR="007925AF" w:rsidRDefault="007925AF" w:rsidP="007925A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I</w:t>
                              </w:r>
                              <w:r>
                                <w:t xml:space="preserve">TO/SI </w:t>
                              </w:r>
                              <w:r>
                                <w:rPr>
                                  <w:rFonts w:hint="eastAsia"/>
                                </w:rPr>
                                <w:t>사업부장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직사각형 13"/>
                        <wps:cNvSpPr/>
                        <wps:spPr>
                          <a:xfrm>
                            <a:off x="0" y="511520"/>
                            <a:ext cx="1412875" cy="3073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319749" w14:textId="77777777" w:rsidR="007925AF" w:rsidRPr="00FD1E00" w:rsidRDefault="007925AF" w:rsidP="007925AF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18"/>
                                  <w:szCs w:val="18"/>
                                </w:rPr>
                              </w:pPr>
                              <w:r w:rsidRPr="00FD1E00">
                                <w:rPr>
                                  <w:rFonts w:asciiTheme="minorEastAsia" w:eastAsiaTheme="minorEastAsia" w:hAnsiTheme="minorEastAsia"/>
                                  <w:sz w:val="18"/>
                                  <w:szCs w:val="18"/>
                                </w:rPr>
                                <w:t>위원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F721C1" id="그룹 11" o:spid="_x0000_s1033" style="position:absolute;left:0;text-align:left;margin-left:35.85pt;margin-top:16.1pt;width:111.25pt;height:64.45pt;z-index:251660288;mso-width-relative:margin;mso-height-relative:margin" coordsize="14131,8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">
                <v:rect id="직사각형 12" o:spid="_x0000_s1034" style="position:absolute;width:14131;height:5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" fillcolor="white [3201]" strokecolor="black [3200]" strokeweight="1pt">
                  <v:textbox>
                    <w:txbxContent>
                      <w:p w14:paraId="34D4E3BD" w14:textId="77777777" w:rsidR="007925AF" w:rsidRDefault="007925AF" w:rsidP="007925A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I</w:t>
                        </w:r>
                        <w:r>
                          <w:t xml:space="preserve">TO/SI </w:t>
                        </w:r>
                        <w:r>
                          <w:rPr>
                            <w:rFonts w:hint="eastAsia"/>
                          </w:rPr>
                          <w:t>사업부장</w:t>
                        </w:r>
                      </w:p>
                    </w:txbxContent>
                  </v:textbox>
                </v:rect>
                <v:rect id="직사각형 13" o:spid="_x0000_s1035" style="position:absolute;top:5115;width:14128;height:307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" fillcolor="white [3201]" strokecolor="black [3200]" strokeweight="1pt">
                  <v:textbox>
                    <w:txbxContent>
                      <w:p w14:paraId="66319749" w14:textId="77777777" w:rsidR="007925AF" w:rsidRPr="00FD1E00" w:rsidRDefault="007925AF" w:rsidP="007925AF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</w:pPr>
                        <w:r w:rsidRPr="00FD1E00"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  <w:t>위원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027A8BB" w14:textId="77777777" w:rsidR="007925AF" w:rsidRPr="002815B9" w:rsidRDefault="007925AF" w:rsidP="007925AF">
      <w:pPr>
        <w:pStyle w:val="a9"/>
        <w:wordWrap/>
        <w:adjustRightInd w:val="0"/>
        <w:ind w:leftChars="0" w:left="76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</w:p>
    <w:p w14:paraId="3C81025F" w14:textId="77777777" w:rsidR="007925AF" w:rsidRPr="002815B9" w:rsidRDefault="007925AF" w:rsidP="007925AF">
      <w:pPr>
        <w:pStyle w:val="a9"/>
        <w:wordWrap/>
        <w:adjustRightInd w:val="0"/>
        <w:ind w:leftChars="0" w:left="76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</w:p>
    <w:p w14:paraId="3C44DAD7" w14:textId="77777777" w:rsidR="007925AF" w:rsidRPr="002815B9" w:rsidRDefault="007925AF" w:rsidP="007925AF">
      <w:pPr>
        <w:pStyle w:val="a9"/>
        <w:wordWrap/>
        <w:adjustRightInd w:val="0"/>
        <w:ind w:leftChars="0" w:left="76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  <w:r w:rsidRPr="002815B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75DC33" wp14:editId="488D6C77">
                <wp:simplePos x="0" y="0"/>
                <wp:positionH relativeFrom="column">
                  <wp:posOffset>1866265</wp:posOffset>
                </wp:positionH>
                <wp:positionV relativeFrom="paragraph">
                  <wp:posOffset>42072</wp:posOffset>
                </wp:positionV>
                <wp:extent cx="1386423" cy="0"/>
                <wp:effectExtent l="0" t="0" r="0" b="0"/>
                <wp:wrapNone/>
                <wp:docPr id="19" name="직선 연결선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42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1B648D" id="직선 연결선 19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95pt,3.3pt" to="256.1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" strokecolor="black [3200]" strokeweight="1pt">
                <v:stroke joinstyle="miter"/>
              </v:line>
            </w:pict>
          </mc:Fallback>
        </mc:AlternateContent>
      </w:r>
    </w:p>
    <w:p w14:paraId="388C4C43" w14:textId="77777777" w:rsidR="007925AF" w:rsidRPr="002815B9" w:rsidRDefault="007925AF" w:rsidP="007925AF">
      <w:pPr>
        <w:pStyle w:val="a9"/>
        <w:wordWrap/>
        <w:adjustRightInd w:val="0"/>
        <w:ind w:leftChars="0" w:left="76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</w:p>
    <w:p w14:paraId="34F9FF7C" w14:textId="77777777" w:rsidR="002815B9" w:rsidRDefault="002815B9" w:rsidP="002815B9">
      <w:pPr>
        <w:pStyle w:val="a9"/>
        <w:wordWrap/>
        <w:adjustRightInd w:val="0"/>
        <w:ind w:leftChars="0" w:left="76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</w:p>
    <w:p w14:paraId="2C053D7A" w14:textId="28E83B1B" w:rsidR="002815B9" w:rsidRPr="00962760" w:rsidRDefault="007925AF" w:rsidP="000474A1">
      <w:pPr>
        <w:pStyle w:val="a9"/>
        <w:numPr>
          <w:ilvl w:val="0"/>
          <w:numId w:val="43"/>
        </w:numPr>
        <w:wordWrap/>
        <w:adjustRightInd w:val="0"/>
        <w:ind w:leftChars="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  <w:r w:rsidRPr="00962760">
        <w:rPr>
          <w:rFonts w:asciiTheme="minorEastAsia" w:eastAsiaTheme="minorEastAsia" w:hAnsiTheme="minorEastAsia" w:cs="LG Smart_H2.0" w:hint="eastAsia"/>
          <w:kern w:val="0"/>
          <w:szCs w:val="20"/>
        </w:rPr>
        <w:t xml:space="preserve">위원은 매년 </w:t>
      </w:r>
      <w:r w:rsidRPr="00962760">
        <w:rPr>
          <w:rFonts w:asciiTheme="minorEastAsia" w:eastAsiaTheme="minorEastAsia" w:hAnsiTheme="minorEastAsia" w:cs="LG Smart_H2.0"/>
          <w:kern w:val="0"/>
          <w:szCs w:val="20"/>
        </w:rPr>
        <w:t>1</w:t>
      </w:r>
      <w:r w:rsidRPr="00962760">
        <w:rPr>
          <w:rFonts w:asciiTheme="minorEastAsia" w:eastAsiaTheme="minorEastAsia" w:hAnsiTheme="minorEastAsia" w:cs="LG Smart_H2.0" w:hint="eastAsia"/>
          <w:kern w:val="0"/>
          <w:szCs w:val="20"/>
        </w:rPr>
        <w:t>회 조직 변경 등 반영하여 운영하고 년중 조직의 변경 사유가 발생 시 하도급담당 임원이 수시로 변경할 수 있다.</w:t>
      </w:r>
    </w:p>
    <w:p w14:paraId="042A05DE" w14:textId="42C3622B" w:rsidR="002815B9" w:rsidRPr="00962760" w:rsidRDefault="007925AF" w:rsidP="000D6E1E">
      <w:pPr>
        <w:pStyle w:val="a9"/>
        <w:numPr>
          <w:ilvl w:val="0"/>
          <w:numId w:val="43"/>
        </w:numPr>
        <w:wordWrap/>
        <w:adjustRightInd w:val="0"/>
        <w:ind w:leftChars="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  <w:r w:rsidRPr="00962760">
        <w:rPr>
          <w:rFonts w:asciiTheme="minorEastAsia" w:eastAsiaTheme="minorEastAsia" w:hAnsiTheme="minorEastAsia" w:cs="LG Smart_H2.0" w:hint="eastAsia"/>
          <w:kern w:val="0"/>
          <w:szCs w:val="20"/>
        </w:rPr>
        <w:t xml:space="preserve">월 </w:t>
      </w:r>
      <w:r w:rsidRPr="00962760">
        <w:rPr>
          <w:rFonts w:asciiTheme="minorEastAsia" w:eastAsiaTheme="minorEastAsia" w:hAnsiTheme="minorEastAsia" w:cs="LG Smart_H2.0"/>
          <w:kern w:val="0"/>
          <w:szCs w:val="20"/>
        </w:rPr>
        <w:t>1</w:t>
      </w:r>
      <w:r w:rsidRPr="00962760">
        <w:rPr>
          <w:rFonts w:asciiTheme="minorEastAsia" w:eastAsiaTheme="minorEastAsia" w:hAnsiTheme="minorEastAsia" w:cs="LG Smart_H2.0" w:hint="eastAsia"/>
          <w:kern w:val="0"/>
          <w:szCs w:val="20"/>
        </w:rPr>
        <w:t>회</w:t>
      </w:r>
      <w:r w:rsidRPr="00962760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962760">
        <w:rPr>
          <w:rFonts w:asciiTheme="minorEastAsia" w:eastAsiaTheme="minorEastAsia" w:hAnsiTheme="minorEastAsia" w:cs="LG Smart_H2.0" w:hint="eastAsia"/>
          <w:kern w:val="0"/>
          <w:szCs w:val="20"/>
        </w:rPr>
        <w:t>정기적으로 개최해야 하고 심의대상 안건이 발생하면 수시로 진행할 수도 있다.</w:t>
      </w:r>
    </w:p>
    <w:p w14:paraId="28B3AE8F" w14:textId="698D14AC" w:rsidR="002815B9" w:rsidRPr="00962760" w:rsidRDefault="00E420FF" w:rsidP="00F536E0">
      <w:pPr>
        <w:pStyle w:val="a9"/>
        <w:numPr>
          <w:ilvl w:val="0"/>
          <w:numId w:val="43"/>
        </w:numPr>
        <w:wordWrap/>
        <w:adjustRightInd w:val="0"/>
        <w:ind w:leftChars="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  <w:r w:rsidRPr="00962760">
        <w:rPr>
          <w:rFonts w:asciiTheme="minorEastAsia" w:eastAsiaTheme="minorEastAsia" w:hAnsiTheme="minorEastAsia" w:cs="LG Smart_H2.0" w:hint="eastAsia"/>
          <w:kern w:val="0"/>
          <w:szCs w:val="20"/>
        </w:rPr>
        <w:t>위원회는 필요 시 협력사의 의견을 청취할 수 있으며,</w:t>
      </w:r>
      <w:r w:rsidRPr="00962760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962760">
        <w:rPr>
          <w:rFonts w:asciiTheme="minorEastAsia" w:eastAsiaTheme="minorEastAsia" w:hAnsiTheme="minorEastAsia" w:cs="LG Smart_H2.0" w:hint="eastAsia"/>
          <w:kern w:val="0"/>
          <w:szCs w:val="20"/>
        </w:rPr>
        <w:t>이 경우에는 익명성을 보장한다.</w:t>
      </w:r>
    </w:p>
    <w:p w14:paraId="591E5867" w14:textId="3DDB2E1D" w:rsidR="002815B9" w:rsidRPr="00962760" w:rsidRDefault="007925AF" w:rsidP="00331E1D">
      <w:pPr>
        <w:pStyle w:val="a9"/>
        <w:numPr>
          <w:ilvl w:val="0"/>
          <w:numId w:val="43"/>
        </w:numPr>
        <w:wordWrap/>
        <w:adjustRightInd w:val="0"/>
        <w:ind w:leftChars="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  <w:r w:rsidRPr="00962760">
        <w:rPr>
          <w:rFonts w:asciiTheme="minorEastAsia" w:eastAsiaTheme="minorEastAsia" w:hAnsiTheme="minorEastAsia" w:cs="LG Smart_H2.0" w:hint="eastAsia"/>
          <w:kern w:val="0"/>
          <w:szCs w:val="20"/>
        </w:rPr>
        <w:t>심의 안건이 하도급법 등 관련 법규에 위반될 소지가 있는 경우에는 스스로 시정하여야 하며,</w:t>
      </w:r>
      <w:r w:rsidRPr="00962760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="00B21C67" w:rsidRPr="00962760">
        <w:rPr>
          <w:rFonts w:asciiTheme="minorEastAsia" w:eastAsiaTheme="minorEastAsia" w:hAnsiTheme="minorEastAsia" w:cs="LG Smart_H2.0" w:hint="eastAsia"/>
          <w:kern w:val="0"/>
          <w:szCs w:val="20"/>
        </w:rPr>
        <w:t>관련 임직원의 고의 또는 중대한 과실이 있는 경우에는 위반정도에 상응하는 제재</w:t>
      </w:r>
      <w:r w:rsidR="00E41805">
        <w:rPr>
          <w:rFonts w:asciiTheme="minorEastAsia" w:eastAsiaTheme="minorEastAsia" w:hAnsiTheme="minorEastAsia" w:cs="LG Smart_H2.0" w:hint="eastAsia"/>
          <w:kern w:val="0"/>
          <w:szCs w:val="20"/>
        </w:rPr>
        <w:t>조</w:t>
      </w:r>
      <w:r w:rsidR="00B21C67" w:rsidRPr="00962760">
        <w:rPr>
          <w:rFonts w:asciiTheme="minorEastAsia" w:eastAsiaTheme="minorEastAsia" w:hAnsiTheme="minorEastAsia" w:cs="LG Smart_H2.0" w:hint="eastAsia"/>
          <w:kern w:val="0"/>
          <w:szCs w:val="20"/>
        </w:rPr>
        <w:t xml:space="preserve">치 </w:t>
      </w:r>
      <w:r w:rsidR="00B21C67" w:rsidRPr="00962760">
        <w:rPr>
          <w:rFonts w:asciiTheme="minorEastAsia" w:eastAsiaTheme="minorEastAsia" w:hAnsiTheme="minorEastAsia" w:cs="LG Smart_H2.0"/>
          <w:kern w:val="0"/>
          <w:szCs w:val="20"/>
        </w:rPr>
        <w:t>(</w:t>
      </w:r>
      <w:r w:rsidR="00B21C67" w:rsidRPr="00962760">
        <w:rPr>
          <w:rFonts w:asciiTheme="minorEastAsia" w:eastAsiaTheme="minorEastAsia" w:hAnsiTheme="minorEastAsia" w:cs="LG Smart_H2.0" w:hint="eastAsia"/>
          <w:kern w:val="0"/>
          <w:szCs w:val="20"/>
        </w:rPr>
        <w:t>예시,</w:t>
      </w:r>
      <w:r w:rsidR="00B21C67" w:rsidRPr="00962760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="00B21C67" w:rsidRPr="00962760">
        <w:rPr>
          <w:rFonts w:asciiTheme="minorEastAsia" w:eastAsiaTheme="minorEastAsia" w:hAnsiTheme="minorEastAsia" w:cs="LG Smart_H2.0" w:hint="eastAsia"/>
          <w:kern w:val="0"/>
          <w:szCs w:val="20"/>
        </w:rPr>
        <w:t>인사상 불이익 등)를 취할 수 있도록 인사팀에 건의한다.</w:t>
      </w:r>
    </w:p>
    <w:p w14:paraId="3024AC1C" w14:textId="5726855B" w:rsidR="00B21C67" w:rsidRPr="002815B9" w:rsidRDefault="00B21C67" w:rsidP="007925AF">
      <w:pPr>
        <w:pStyle w:val="a9"/>
        <w:numPr>
          <w:ilvl w:val="0"/>
          <w:numId w:val="43"/>
        </w:numPr>
        <w:wordWrap/>
        <w:adjustRightInd w:val="0"/>
        <w:ind w:leftChars="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 xml:space="preserve">협의내용이 없을 경우에는 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>“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안건 없음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>”</w:t>
      </w:r>
      <w:proofErr w:type="spellStart"/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으로</w:t>
      </w:r>
      <w:proofErr w:type="spellEnd"/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 xml:space="preserve"> 회의록을 작성 보관할 수 있다.</w:t>
      </w:r>
    </w:p>
    <w:p w14:paraId="4AD6D8AA" w14:textId="77777777" w:rsidR="007925AF" w:rsidRPr="002815B9" w:rsidRDefault="007925AF" w:rsidP="007925AF">
      <w:pPr>
        <w:pStyle w:val="a9"/>
        <w:wordWrap/>
        <w:adjustRightInd w:val="0"/>
        <w:ind w:leftChars="0" w:left="926"/>
        <w:jc w:val="left"/>
        <w:rPr>
          <w:rFonts w:asciiTheme="minorEastAsia" w:eastAsiaTheme="minorEastAsia" w:hAnsiTheme="minorEastAsia" w:cs="LG Smart_H2.0"/>
          <w:kern w:val="0"/>
          <w:szCs w:val="20"/>
        </w:rPr>
      </w:pPr>
    </w:p>
    <w:p w14:paraId="078FFF3A" w14:textId="77777777" w:rsidR="007925AF" w:rsidRPr="002815B9" w:rsidRDefault="007925AF" w:rsidP="007925AF">
      <w:pPr>
        <w:wordWrap/>
        <w:adjustRightInd w:val="0"/>
        <w:jc w:val="left"/>
        <w:rPr>
          <w:rFonts w:asciiTheme="minorEastAsia" w:eastAsiaTheme="minorEastAsia" w:hAnsiTheme="minorEastAsia" w:cs="LG Smart_H2.0"/>
          <w:b/>
          <w:bCs/>
          <w:kern w:val="0"/>
          <w:szCs w:val="20"/>
        </w:rPr>
      </w:pPr>
      <w:r w:rsidRPr="002815B9">
        <w:rPr>
          <w:rFonts w:asciiTheme="minorEastAsia" w:eastAsiaTheme="minorEastAsia" w:hAnsiTheme="minorEastAsia" w:cs="LG Smart_H2.0"/>
          <w:b/>
          <w:bCs/>
          <w:kern w:val="0"/>
          <w:szCs w:val="20"/>
        </w:rPr>
        <w:t xml:space="preserve">4. </w:t>
      </w:r>
      <w:r w:rsidRPr="002815B9">
        <w:rPr>
          <w:rFonts w:asciiTheme="minorEastAsia" w:eastAsiaTheme="minorEastAsia" w:hAnsiTheme="minorEastAsia" w:cs="LG Smart_H2.0" w:hint="eastAsia"/>
          <w:b/>
          <w:bCs/>
          <w:kern w:val="0"/>
          <w:szCs w:val="20"/>
        </w:rPr>
        <w:t>심의 내용</w:t>
      </w:r>
    </w:p>
    <w:p w14:paraId="3A3F067F" w14:textId="77777777" w:rsidR="007925AF" w:rsidRPr="002815B9" w:rsidRDefault="007925AF" w:rsidP="007925AF">
      <w:pPr>
        <w:wordWrap/>
        <w:adjustRightInd w:val="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</w:p>
    <w:p w14:paraId="1EE91958" w14:textId="5539F6F3" w:rsidR="007925AF" w:rsidRDefault="007925AF" w:rsidP="007925AF">
      <w:pPr>
        <w:pStyle w:val="a9"/>
        <w:numPr>
          <w:ilvl w:val="0"/>
          <w:numId w:val="41"/>
        </w:numPr>
        <w:wordWrap/>
        <w:adjustRightInd w:val="0"/>
        <w:ind w:leftChars="0"/>
        <w:jc w:val="left"/>
        <w:rPr>
          <w:rFonts w:asciiTheme="minorEastAsia" w:eastAsiaTheme="minorEastAsia" w:hAnsiTheme="minorEastAsia" w:cs="LG Smart_H2.0"/>
          <w:b/>
          <w:bCs/>
          <w:kern w:val="0"/>
          <w:szCs w:val="20"/>
        </w:rPr>
      </w:pPr>
      <w:r w:rsidRPr="002815B9">
        <w:rPr>
          <w:rFonts w:asciiTheme="minorEastAsia" w:eastAsiaTheme="minorEastAsia" w:hAnsiTheme="minorEastAsia" w:cs="LG Smart_H2.0" w:hint="eastAsia"/>
          <w:b/>
          <w:bCs/>
          <w:kern w:val="0"/>
          <w:szCs w:val="20"/>
        </w:rPr>
        <w:t>위원회는 다음 각 호의 사안에 대하여 심의한다.</w:t>
      </w:r>
    </w:p>
    <w:p w14:paraId="2BC3989A" w14:textId="77777777" w:rsidR="002815B9" w:rsidRPr="002815B9" w:rsidRDefault="002815B9" w:rsidP="002815B9">
      <w:pPr>
        <w:pStyle w:val="a9"/>
        <w:wordWrap/>
        <w:adjustRightInd w:val="0"/>
        <w:ind w:leftChars="0" w:left="760"/>
        <w:jc w:val="left"/>
        <w:rPr>
          <w:rFonts w:asciiTheme="minorEastAsia" w:eastAsiaTheme="minorEastAsia" w:hAnsiTheme="minorEastAsia" w:cs="LG Smart_H2.0"/>
          <w:b/>
          <w:bCs/>
          <w:kern w:val="0"/>
          <w:szCs w:val="20"/>
        </w:rPr>
      </w:pPr>
    </w:p>
    <w:p w14:paraId="6F7E0B53" w14:textId="0426F6CC" w:rsidR="007925AF" w:rsidRPr="002815B9" w:rsidRDefault="007925AF" w:rsidP="007925AF">
      <w:pPr>
        <w:pStyle w:val="a9"/>
        <w:numPr>
          <w:ilvl w:val="0"/>
          <w:numId w:val="42"/>
        </w:numPr>
        <w:wordWrap/>
        <w:adjustRightInd w:val="0"/>
        <w:ind w:leftChars="0"/>
        <w:jc w:val="left"/>
        <w:rPr>
          <w:rFonts w:asciiTheme="minorEastAsia" w:eastAsiaTheme="minorEastAsia" w:hAnsiTheme="minorEastAsia" w:cs="LG Smart_H2.0"/>
          <w:b/>
          <w:bCs/>
          <w:kern w:val="0"/>
          <w:szCs w:val="20"/>
        </w:rPr>
      </w:pPr>
      <w:r w:rsidRPr="002815B9">
        <w:rPr>
          <w:rFonts w:asciiTheme="minorEastAsia" w:eastAsiaTheme="minorEastAsia" w:hAnsiTheme="minorEastAsia" w:cs="LG Smart_H2.0" w:hint="eastAsia"/>
          <w:b/>
          <w:bCs/>
          <w:kern w:val="0"/>
          <w:szCs w:val="20"/>
        </w:rPr>
        <w:t>계약체결 및 가격결정 등 하도급거래에 관한 사항</w:t>
      </w:r>
    </w:p>
    <w:p w14:paraId="51855E7F" w14:textId="77777777" w:rsidR="007925AF" w:rsidRPr="002815B9" w:rsidRDefault="007925AF" w:rsidP="007925AF">
      <w:pPr>
        <w:pStyle w:val="a9"/>
        <w:wordWrap/>
        <w:adjustRightInd w:val="0"/>
        <w:ind w:leftChars="0" w:left="112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심의대상 하도급 협력사에 대해서는 하도급 기본 계약서 작성,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가격결정 과정의 공정성,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가격결정 등 법규에 대한 적법성 여부 등에 대해 사전 심의를 원칙으로 한다.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kern w:val="0"/>
          <w:szCs w:val="20"/>
        </w:rPr>
        <w:t>또한 사전심의 건에 대해서는 사전 심의 내용이 반영되었는지 확인하는 사후 검증을 할 수 있다.</w:t>
      </w:r>
      <w:r w:rsidRPr="002815B9">
        <w:rPr>
          <w:rFonts w:asciiTheme="minorEastAsia" w:eastAsiaTheme="minorEastAsia" w:hAnsiTheme="minorEastAsia" w:cs="LG Smart_H2.0"/>
          <w:kern w:val="0"/>
          <w:szCs w:val="20"/>
        </w:rPr>
        <w:t xml:space="preserve"> </w:t>
      </w:r>
    </w:p>
    <w:p w14:paraId="12FE95FF" w14:textId="09E20231" w:rsidR="00811667" w:rsidRPr="002815B9" w:rsidRDefault="00811667" w:rsidP="007925AF">
      <w:pPr>
        <w:wordWrap/>
        <w:adjustRightInd w:val="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</w:p>
    <w:p w14:paraId="3E7AC979" w14:textId="77777777" w:rsidR="007925AF" w:rsidRPr="002815B9" w:rsidRDefault="007925AF" w:rsidP="007925AF">
      <w:pPr>
        <w:wordWrap/>
        <w:adjustRightInd w:val="0"/>
        <w:jc w:val="left"/>
        <w:rPr>
          <w:rFonts w:asciiTheme="minorEastAsia" w:eastAsiaTheme="minorEastAsia" w:hAnsiTheme="minorEastAsia" w:cs="LG Smart_H2.0"/>
          <w:kern w:val="0"/>
          <w:szCs w:val="20"/>
        </w:rPr>
      </w:pPr>
    </w:p>
    <w:p w14:paraId="134BCC4E" w14:textId="09C21B00" w:rsidR="00454CED" w:rsidRPr="002815B9" w:rsidRDefault="00454CED" w:rsidP="00B21C67">
      <w:pPr>
        <w:wordWrap/>
        <w:adjustRightInd w:val="0"/>
        <w:ind w:leftChars="483" w:left="966"/>
        <w:jc w:val="left"/>
        <w:rPr>
          <w:rFonts w:asciiTheme="minorEastAsia" w:eastAsiaTheme="minorEastAsia" w:hAnsiTheme="minorEastAsia" w:cs="LG Smart_H2.0"/>
          <w:b/>
          <w:bCs/>
          <w:kern w:val="0"/>
          <w:szCs w:val="20"/>
        </w:rPr>
      </w:pPr>
      <w:proofErr w:type="gramStart"/>
      <w:r w:rsidRPr="002815B9">
        <w:rPr>
          <w:rFonts w:asciiTheme="minorEastAsia" w:eastAsiaTheme="minorEastAsia" w:hAnsiTheme="minorEastAsia" w:cs="LG Smart_H2.0"/>
          <w:b/>
          <w:bCs/>
          <w:kern w:val="0"/>
          <w:szCs w:val="20"/>
        </w:rPr>
        <w:lastRenderedPageBreak/>
        <w:t>&lt;</w:t>
      </w:r>
      <w:r w:rsidR="002815B9">
        <w:rPr>
          <w:rFonts w:asciiTheme="minorEastAsia" w:eastAsiaTheme="minorEastAsia" w:hAnsiTheme="minorEastAsia" w:cs="LG Smart_H2.0"/>
          <w:b/>
          <w:bCs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b/>
          <w:bCs/>
          <w:kern w:val="0"/>
          <w:szCs w:val="20"/>
        </w:rPr>
        <w:t>하도급법</w:t>
      </w:r>
      <w:proofErr w:type="gramEnd"/>
      <w:r w:rsidRPr="002815B9">
        <w:rPr>
          <w:rFonts w:asciiTheme="minorEastAsia" w:eastAsiaTheme="minorEastAsia" w:hAnsiTheme="minorEastAsia" w:cs="LG Smart_H2.0"/>
          <w:b/>
          <w:bCs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b/>
          <w:bCs/>
          <w:kern w:val="0"/>
          <w:szCs w:val="20"/>
        </w:rPr>
        <w:t>관련</w:t>
      </w:r>
      <w:r w:rsidRPr="002815B9">
        <w:rPr>
          <w:rFonts w:asciiTheme="minorEastAsia" w:eastAsiaTheme="minorEastAsia" w:hAnsiTheme="minorEastAsia" w:cs="LG Smart_H2.0"/>
          <w:b/>
          <w:bCs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b/>
          <w:bCs/>
          <w:kern w:val="0"/>
          <w:szCs w:val="20"/>
        </w:rPr>
        <w:t>사전</w:t>
      </w:r>
      <w:r w:rsidRPr="002815B9">
        <w:rPr>
          <w:rFonts w:asciiTheme="minorEastAsia" w:eastAsiaTheme="minorEastAsia" w:hAnsiTheme="minorEastAsia" w:cs="LG Smart_H2.0"/>
          <w:b/>
          <w:bCs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cs="LG Smart_H2.0" w:hint="eastAsia"/>
          <w:b/>
          <w:bCs/>
          <w:kern w:val="0"/>
          <w:szCs w:val="20"/>
        </w:rPr>
        <w:t>심의사항</w:t>
      </w:r>
      <w:r w:rsidRPr="002815B9">
        <w:rPr>
          <w:rFonts w:asciiTheme="minorEastAsia" w:eastAsiaTheme="minorEastAsia" w:hAnsiTheme="minorEastAsia" w:cs="LG Smart_H2.0"/>
          <w:b/>
          <w:bCs/>
          <w:kern w:val="0"/>
          <w:szCs w:val="20"/>
        </w:rPr>
        <w:t xml:space="preserve"> &gt;</w:t>
      </w:r>
    </w:p>
    <w:p w14:paraId="631ADABF" w14:textId="77777777" w:rsidR="00B21C67" w:rsidRPr="002815B9" w:rsidRDefault="00B21C67" w:rsidP="00B21C67">
      <w:pPr>
        <w:pStyle w:val="a9"/>
        <w:numPr>
          <w:ilvl w:val="0"/>
          <w:numId w:val="45"/>
        </w:numPr>
        <w:tabs>
          <w:tab w:val="left" w:pos="851"/>
        </w:tabs>
        <w:wordWrap/>
        <w:adjustRightInd w:val="0"/>
        <w:ind w:leftChars="0"/>
        <w:jc w:val="left"/>
        <w:rPr>
          <w:rFonts w:asciiTheme="minorEastAsia" w:eastAsiaTheme="minorEastAsia" w:hAnsiTheme="minorEastAsia"/>
          <w:kern w:val="0"/>
          <w:szCs w:val="20"/>
        </w:rPr>
      </w:pPr>
      <w:bookmarkStart w:id="0" w:name="_Hlk80878292"/>
      <w:r w:rsidRPr="002815B9">
        <w:rPr>
          <w:rFonts w:asciiTheme="minorEastAsia" w:eastAsiaTheme="minorEastAsia" w:hAnsiTheme="minorEastAsia" w:hint="eastAsia"/>
          <w:kern w:val="0"/>
          <w:szCs w:val="20"/>
        </w:rPr>
        <w:t>서면계약서 발급의무 준수여부</w:t>
      </w:r>
    </w:p>
    <w:p w14:paraId="6977AE94" w14:textId="1A2A92F7" w:rsidR="00B21C67" w:rsidRPr="00962760" w:rsidRDefault="00454CED" w:rsidP="0053481F">
      <w:pPr>
        <w:pStyle w:val="a9"/>
        <w:numPr>
          <w:ilvl w:val="0"/>
          <w:numId w:val="45"/>
        </w:numPr>
        <w:wordWrap/>
        <w:adjustRightInd w:val="0"/>
        <w:ind w:leftChars="0"/>
        <w:jc w:val="left"/>
        <w:rPr>
          <w:rFonts w:asciiTheme="minorEastAsia" w:eastAsiaTheme="minorEastAsia" w:hAnsiTheme="minorEastAsia"/>
          <w:kern w:val="0"/>
          <w:szCs w:val="20"/>
        </w:rPr>
      </w:pPr>
      <w:r w:rsidRPr="00962760">
        <w:rPr>
          <w:rFonts w:asciiTheme="minorEastAsia" w:eastAsiaTheme="minorEastAsia" w:hAnsiTheme="minorEastAsia"/>
          <w:kern w:val="0"/>
          <w:szCs w:val="20"/>
        </w:rPr>
        <w:t xml:space="preserve">부당한 하도급대금 결정금지 위반여부 </w:t>
      </w:r>
      <w:bookmarkEnd w:id="0"/>
    </w:p>
    <w:p w14:paraId="39EAC54E" w14:textId="26311556" w:rsidR="00454CED" w:rsidRPr="002815B9" w:rsidRDefault="00454CED" w:rsidP="00B21C67">
      <w:pPr>
        <w:pStyle w:val="a9"/>
        <w:numPr>
          <w:ilvl w:val="0"/>
          <w:numId w:val="45"/>
        </w:numPr>
        <w:wordWrap/>
        <w:adjustRightInd w:val="0"/>
        <w:ind w:leftChars="0"/>
        <w:jc w:val="left"/>
        <w:rPr>
          <w:rFonts w:asciiTheme="minorEastAsia" w:eastAsiaTheme="minorEastAsia" w:hAnsiTheme="minorEastAsia"/>
          <w:kern w:val="0"/>
          <w:szCs w:val="20"/>
        </w:rPr>
      </w:pPr>
      <w:r w:rsidRPr="002815B9">
        <w:rPr>
          <w:rFonts w:asciiTheme="minorEastAsia" w:eastAsiaTheme="minorEastAsia" w:hAnsiTheme="minorEastAsia"/>
          <w:kern w:val="0"/>
          <w:szCs w:val="20"/>
        </w:rPr>
        <w:t xml:space="preserve">물품 등의 구매강제금지 위반여부 </w:t>
      </w:r>
    </w:p>
    <w:p w14:paraId="60815B49" w14:textId="440C39F7" w:rsidR="00454CED" w:rsidRPr="002815B9" w:rsidRDefault="00454CED" w:rsidP="00B21C67">
      <w:pPr>
        <w:pStyle w:val="a9"/>
        <w:numPr>
          <w:ilvl w:val="0"/>
          <w:numId w:val="45"/>
        </w:numPr>
        <w:tabs>
          <w:tab w:val="left" w:pos="709"/>
        </w:tabs>
        <w:wordWrap/>
        <w:adjustRightInd w:val="0"/>
        <w:ind w:leftChars="0"/>
        <w:jc w:val="left"/>
        <w:rPr>
          <w:rFonts w:asciiTheme="minorEastAsia" w:eastAsiaTheme="minorEastAsia" w:hAnsiTheme="minorEastAsia"/>
          <w:kern w:val="0"/>
          <w:szCs w:val="20"/>
        </w:rPr>
      </w:pPr>
      <w:r w:rsidRPr="002815B9">
        <w:rPr>
          <w:rFonts w:asciiTheme="minorEastAsia" w:eastAsiaTheme="minorEastAsia" w:hAnsiTheme="minorEastAsia"/>
          <w:kern w:val="0"/>
          <w:szCs w:val="20"/>
        </w:rPr>
        <w:t xml:space="preserve">경제적 이익의 부당요구금지 위반여부 </w:t>
      </w:r>
    </w:p>
    <w:p w14:paraId="766A6E41" w14:textId="187A34D5" w:rsidR="00811667" w:rsidRPr="002815B9" w:rsidRDefault="002F5217" w:rsidP="00B21C67">
      <w:pPr>
        <w:pStyle w:val="a9"/>
        <w:numPr>
          <w:ilvl w:val="0"/>
          <w:numId w:val="45"/>
        </w:numPr>
        <w:wordWrap/>
        <w:adjustRightInd w:val="0"/>
        <w:ind w:leftChars="0"/>
        <w:jc w:val="left"/>
        <w:rPr>
          <w:rFonts w:asciiTheme="minorEastAsia" w:eastAsiaTheme="minorEastAsia" w:hAnsiTheme="minorEastAsia"/>
          <w:kern w:val="0"/>
          <w:szCs w:val="20"/>
        </w:rPr>
      </w:pPr>
      <w:r w:rsidRPr="002815B9">
        <w:rPr>
          <w:rFonts w:asciiTheme="minorEastAsia" w:eastAsiaTheme="minorEastAsia" w:hAnsiTheme="minorEastAsia" w:hint="eastAsia"/>
          <w:kern w:val="0"/>
          <w:szCs w:val="20"/>
        </w:rPr>
        <w:t>부당한 특약 조건 설정 금지 위반여부</w:t>
      </w:r>
    </w:p>
    <w:p w14:paraId="7AB07FF5" w14:textId="7320CCAD" w:rsidR="00B21C67" w:rsidRPr="002815B9" w:rsidRDefault="00B21C67" w:rsidP="00B21C67">
      <w:pPr>
        <w:wordWrap/>
        <w:adjustRightInd w:val="0"/>
        <w:ind w:left="766"/>
        <w:jc w:val="left"/>
        <w:rPr>
          <w:rFonts w:asciiTheme="minorEastAsia" w:eastAsiaTheme="minorEastAsia" w:hAnsiTheme="minorEastAsia"/>
          <w:kern w:val="0"/>
          <w:szCs w:val="20"/>
        </w:rPr>
      </w:pPr>
    </w:p>
    <w:p w14:paraId="4C58FF62" w14:textId="47C2EBAD" w:rsidR="00B21C67" w:rsidRPr="00962760" w:rsidRDefault="00B21C67" w:rsidP="00B21C67">
      <w:pPr>
        <w:pStyle w:val="a9"/>
        <w:numPr>
          <w:ilvl w:val="0"/>
          <w:numId w:val="42"/>
        </w:numPr>
        <w:tabs>
          <w:tab w:val="left" w:pos="851"/>
        </w:tabs>
        <w:wordWrap/>
        <w:adjustRightInd w:val="0"/>
        <w:ind w:leftChars="0"/>
        <w:jc w:val="left"/>
        <w:rPr>
          <w:rFonts w:asciiTheme="minorEastAsia" w:eastAsiaTheme="minorEastAsia" w:hAnsiTheme="minorEastAsia"/>
          <w:b/>
          <w:bCs/>
          <w:kern w:val="0"/>
          <w:szCs w:val="20"/>
        </w:rPr>
      </w:pPr>
      <w:r w:rsidRPr="00962760">
        <w:rPr>
          <w:rFonts w:asciiTheme="minorEastAsia" w:eastAsiaTheme="minorEastAsia" w:hAnsiTheme="minorEastAsia" w:hint="eastAsia"/>
          <w:b/>
          <w:bCs/>
          <w:kern w:val="0"/>
          <w:szCs w:val="20"/>
        </w:rPr>
        <w:t>업체 등록 심의 및 등록 취소에 관한 사항</w:t>
      </w:r>
    </w:p>
    <w:p w14:paraId="2352DB17" w14:textId="58D65993" w:rsidR="00B21C67" w:rsidRPr="002815B9" w:rsidRDefault="00B21C67" w:rsidP="00B21C67">
      <w:pPr>
        <w:pStyle w:val="a9"/>
        <w:numPr>
          <w:ilvl w:val="0"/>
          <w:numId w:val="46"/>
        </w:numPr>
        <w:tabs>
          <w:tab w:val="left" w:pos="851"/>
        </w:tabs>
        <w:wordWrap/>
        <w:adjustRightInd w:val="0"/>
        <w:ind w:leftChars="0"/>
        <w:jc w:val="left"/>
        <w:rPr>
          <w:rFonts w:asciiTheme="minorEastAsia" w:eastAsiaTheme="minorEastAsia" w:hAnsiTheme="minorEastAsia"/>
          <w:kern w:val="0"/>
          <w:szCs w:val="20"/>
        </w:rPr>
      </w:pPr>
      <w:r w:rsidRPr="002815B9">
        <w:rPr>
          <w:rFonts w:asciiTheme="minorEastAsia" w:eastAsiaTheme="minorEastAsia" w:hAnsiTheme="minorEastAsia" w:hint="eastAsia"/>
          <w:kern w:val="0"/>
          <w:szCs w:val="20"/>
        </w:rPr>
        <w:t xml:space="preserve">하도급거래 협력사(신규등록 협력사 포함)에 대해 </w:t>
      </w:r>
      <w:proofErr w:type="spellStart"/>
      <w:r w:rsidRPr="002815B9">
        <w:rPr>
          <w:rFonts w:asciiTheme="minorEastAsia" w:eastAsiaTheme="minorEastAsia" w:hAnsiTheme="minorEastAsia" w:hint="eastAsia"/>
          <w:kern w:val="0"/>
          <w:szCs w:val="20"/>
        </w:rPr>
        <w:t>등록∙취소기준</w:t>
      </w:r>
      <w:proofErr w:type="spellEnd"/>
      <w:r w:rsidRPr="002815B9">
        <w:rPr>
          <w:rFonts w:asciiTheme="minorEastAsia" w:eastAsiaTheme="minorEastAsia" w:hAnsiTheme="minorEastAsia" w:hint="eastAsia"/>
          <w:kern w:val="0"/>
          <w:szCs w:val="20"/>
        </w:rPr>
        <w:t xml:space="preserve"> 및 절차의 적절성 여부를 사전 심의한다.</w:t>
      </w:r>
    </w:p>
    <w:p w14:paraId="3CABD74C" w14:textId="54730524" w:rsidR="00B21C67" w:rsidRPr="002815B9" w:rsidRDefault="00B21C67" w:rsidP="00B21C67">
      <w:pPr>
        <w:pStyle w:val="a9"/>
        <w:numPr>
          <w:ilvl w:val="0"/>
          <w:numId w:val="46"/>
        </w:numPr>
        <w:wordWrap/>
        <w:adjustRightInd w:val="0"/>
        <w:ind w:leftChars="0"/>
        <w:jc w:val="left"/>
        <w:rPr>
          <w:rFonts w:asciiTheme="minorEastAsia" w:eastAsiaTheme="minorEastAsia" w:hAnsiTheme="minorEastAsia"/>
          <w:kern w:val="0"/>
          <w:szCs w:val="20"/>
        </w:rPr>
      </w:pPr>
      <w:r w:rsidRPr="002815B9">
        <w:rPr>
          <w:rFonts w:asciiTheme="minorEastAsia" w:eastAsiaTheme="minorEastAsia" w:hAnsiTheme="minorEastAsia" w:hint="eastAsia"/>
          <w:kern w:val="0"/>
          <w:szCs w:val="20"/>
        </w:rPr>
        <w:t>협력사 등록 및 취소 시 협력업체 선정</w:t>
      </w:r>
      <w:r w:rsidR="00E41805">
        <w:rPr>
          <w:rFonts w:asciiTheme="minorEastAsia" w:eastAsiaTheme="minorEastAsia" w:hAnsiTheme="minorEastAsia" w:hint="eastAsia"/>
          <w:kern w:val="0"/>
          <w:szCs w:val="20"/>
        </w:rPr>
        <w:t>운</w:t>
      </w:r>
      <w:r w:rsidRPr="002815B9">
        <w:rPr>
          <w:rFonts w:asciiTheme="minorEastAsia" w:eastAsiaTheme="minorEastAsia" w:hAnsiTheme="minorEastAsia" w:hint="eastAsia"/>
          <w:kern w:val="0"/>
          <w:szCs w:val="20"/>
        </w:rPr>
        <w:t>용 실천사항 운영지침 준수여부를 검증한다.</w:t>
      </w:r>
    </w:p>
    <w:p w14:paraId="1AD33619" w14:textId="2EEDF1F0" w:rsidR="00B21C67" w:rsidRPr="002815B9" w:rsidRDefault="00B21C67" w:rsidP="00B21C67">
      <w:pPr>
        <w:pStyle w:val="a9"/>
        <w:numPr>
          <w:ilvl w:val="0"/>
          <w:numId w:val="46"/>
        </w:numPr>
        <w:wordWrap/>
        <w:adjustRightInd w:val="0"/>
        <w:ind w:leftChars="0"/>
        <w:jc w:val="left"/>
        <w:rPr>
          <w:rFonts w:asciiTheme="minorEastAsia" w:eastAsiaTheme="minorEastAsia" w:hAnsiTheme="minorEastAsia"/>
          <w:kern w:val="0"/>
          <w:szCs w:val="20"/>
        </w:rPr>
      </w:pPr>
      <w:r w:rsidRPr="002815B9">
        <w:rPr>
          <w:rFonts w:asciiTheme="minorEastAsia" w:eastAsiaTheme="minorEastAsia" w:hAnsiTheme="minorEastAsia" w:hint="eastAsia"/>
          <w:kern w:val="0"/>
          <w:szCs w:val="20"/>
        </w:rPr>
        <w:t xml:space="preserve">하도급거래 협력사 </w:t>
      </w:r>
      <w:proofErr w:type="spellStart"/>
      <w:r w:rsidRPr="002815B9">
        <w:rPr>
          <w:rFonts w:asciiTheme="minorEastAsia" w:eastAsiaTheme="minorEastAsia" w:hAnsiTheme="minorEastAsia" w:hint="eastAsia"/>
          <w:kern w:val="0"/>
          <w:szCs w:val="20"/>
        </w:rPr>
        <w:t>미선정</w:t>
      </w:r>
      <w:proofErr w:type="spellEnd"/>
      <w:r w:rsidRPr="002815B9">
        <w:rPr>
          <w:rFonts w:asciiTheme="minorEastAsia" w:eastAsiaTheme="minorEastAsia" w:hAnsiTheme="minorEastAsia" w:hint="eastAsia"/>
          <w:kern w:val="0"/>
          <w:szCs w:val="20"/>
        </w:rPr>
        <w:t xml:space="preserve"> 또는 등록 취소에 대한 이의 </w:t>
      </w:r>
      <w:proofErr w:type="spellStart"/>
      <w:r w:rsidRPr="002815B9">
        <w:rPr>
          <w:rFonts w:asciiTheme="minorEastAsia" w:eastAsiaTheme="minorEastAsia" w:hAnsiTheme="minorEastAsia" w:hint="eastAsia"/>
          <w:kern w:val="0"/>
          <w:szCs w:val="20"/>
        </w:rPr>
        <w:t>신청건</w:t>
      </w:r>
      <w:proofErr w:type="spellEnd"/>
      <w:r w:rsidRPr="002815B9">
        <w:rPr>
          <w:rFonts w:asciiTheme="minorEastAsia" w:eastAsiaTheme="minorEastAsia" w:hAnsiTheme="minorEastAsia" w:hint="eastAsia"/>
          <w:kern w:val="0"/>
          <w:szCs w:val="20"/>
        </w:rPr>
        <w:t xml:space="preserve"> 등을 심의한다.</w:t>
      </w:r>
    </w:p>
    <w:p w14:paraId="1BD82F0E" w14:textId="3E059AA6" w:rsidR="00B21C67" w:rsidRPr="002815B9" w:rsidRDefault="00B21C67" w:rsidP="00B21C67">
      <w:pPr>
        <w:pStyle w:val="a9"/>
        <w:tabs>
          <w:tab w:val="left" w:pos="851"/>
        </w:tabs>
        <w:wordWrap/>
        <w:adjustRightInd w:val="0"/>
        <w:ind w:leftChars="0" w:left="1120"/>
        <w:jc w:val="left"/>
        <w:rPr>
          <w:rFonts w:asciiTheme="minorEastAsia" w:eastAsiaTheme="minorEastAsia" w:hAnsiTheme="minorEastAsia"/>
          <w:kern w:val="0"/>
          <w:szCs w:val="20"/>
        </w:rPr>
      </w:pPr>
    </w:p>
    <w:p w14:paraId="2B2AA163" w14:textId="0357060E" w:rsidR="00B21C67" w:rsidRPr="00962760" w:rsidRDefault="00B21C67" w:rsidP="00B21C67">
      <w:pPr>
        <w:pStyle w:val="a9"/>
        <w:numPr>
          <w:ilvl w:val="0"/>
          <w:numId w:val="42"/>
        </w:numPr>
        <w:tabs>
          <w:tab w:val="left" w:pos="851"/>
        </w:tabs>
        <w:wordWrap/>
        <w:adjustRightInd w:val="0"/>
        <w:ind w:leftChars="0"/>
        <w:jc w:val="left"/>
        <w:rPr>
          <w:rFonts w:asciiTheme="minorEastAsia" w:eastAsiaTheme="minorEastAsia" w:hAnsiTheme="minorEastAsia"/>
          <w:b/>
          <w:bCs/>
          <w:kern w:val="0"/>
          <w:szCs w:val="20"/>
        </w:rPr>
      </w:pPr>
      <w:r w:rsidRPr="00962760">
        <w:rPr>
          <w:rFonts w:asciiTheme="minorEastAsia" w:eastAsiaTheme="minorEastAsia" w:hAnsiTheme="minorEastAsia" w:hint="eastAsia"/>
          <w:b/>
          <w:bCs/>
          <w:kern w:val="0"/>
          <w:szCs w:val="20"/>
        </w:rPr>
        <w:t>하도급 거래관련 분쟁사항</w:t>
      </w:r>
    </w:p>
    <w:p w14:paraId="15911152" w14:textId="580C81A2" w:rsidR="00E420FF" w:rsidRPr="002815B9" w:rsidRDefault="00E420FF" w:rsidP="00E420FF">
      <w:pPr>
        <w:pStyle w:val="a9"/>
        <w:tabs>
          <w:tab w:val="left" w:pos="851"/>
        </w:tabs>
        <w:wordWrap/>
        <w:adjustRightInd w:val="0"/>
        <w:ind w:leftChars="0" w:left="1120"/>
        <w:jc w:val="left"/>
        <w:rPr>
          <w:rFonts w:asciiTheme="minorEastAsia" w:eastAsiaTheme="minorEastAsia" w:hAnsiTheme="minorEastAsia"/>
          <w:kern w:val="0"/>
          <w:szCs w:val="20"/>
        </w:rPr>
      </w:pPr>
      <w:r w:rsidRPr="002815B9">
        <w:rPr>
          <w:rFonts w:asciiTheme="minorEastAsia" w:eastAsiaTheme="minorEastAsia" w:hAnsiTheme="minorEastAsia" w:hint="eastAsia"/>
          <w:kern w:val="0"/>
          <w:szCs w:val="20"/>
        </w:rPr>
        <w:t xml:space="preserve">당사 홈페이지 </w:t>
      </w:r>
      <w:r w:rsidRPr="002815B9">
        <w:rPr>
          <w:rFonts w:asciiTheme="minorEastAsia" w:eastAsiaTheme="minorEastAsia" w:hAnsiTheme="minorEastAsia"/>
          <w:kern w:val="0"/>
          <w:szCs w:val="20"/>
        </w:rPr>
        <w:t>“</w:t>
      </w:r>
      <w:r w:rsidRPr="002815B9">
        <w:rPr>
          <w:rFonts w:asciiTheme="minorEastAsia" w:eastAsiaTheme="minorEastAsia" w:hAnsiTheme="minorEastAsia" w:hint="eastAsia"/>
          <w:kern w:val="0"/>
          <w:szCs w:val="20"/>
        </w:rPr>
        <w:t>불공정거래센터 제보</w:t>
      </w:r>
      <w:r w:rsidRPr="002815B9">
        <w:rPr>
          <w:rFonts w:asciiTheme="minorEastAsia" w:eastAsiaTheme="minorEastAsia" w:hAnsiTheme="minorEastAsia"/>
          <w:kern w:val="0"/>
          <w:szCs w:val="20"/>
        </w:rPr>
        <w:t>”</w:t>
      </w:r>
      <w:proofErr w:type="spellStart"/>
      <w:r w:rsidRPr="002815B9">
        <w:rPr>
          <w:rFonts w:asciiTheme="minorEastAsia" w:eastAsiaTheme="minorEastAsia" w:hAnsiTheme="minorEastAsia" w:hint="eastAsia"/>
          <w:kern w:val="0"/>
          <w:szCs w:val="20"/>
        </w:rPr>
        <w:t>를</w:t>
      </w:r>
      <w:proofErr w:type="spellEnd"/>
      <w:r w:rsidRPr="002815B9">
        <w:rPr>
          <w:rFonts w:asciiTheme="minorEastAsia" w:eastAsiaTheme="minorEastAsia" w:hAnsiTheme="minorEastAsia" w:hint="eastAsia"/>
          <w:kern w:val="0"/>
          <w:szCs w:val="20"/>
        </w:rPr>
        <w:t xml:space="preserve"> 통해 접수된 사안이나 협력사로부터 혹은 내부 보고로 접수된 하도급거래관련 분쟁사항에 대해 심의 및 조정하고 확인된 문제에 대해서 자신 시정 및 이행 조치를 취한다.</w:t>
      </w:r>
      <w:r w:rsidRPr="002815B9">
        <w:rPr>
          <w:rFonts w:asciiTheme="minorEastAsia" w:eastAsiaTheme="minorEastAsia" w:hAnsiTheme="minorEastAsia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hint="eastAsia"/>
          <w:kern w:val="0"/>
          <w:szCs w:val="20"/>
        </w:rPr>
        <w:t>관련 임직원의 고의 또는 중대한 과실이 있는 경우에는 위반정도에 상응하는 제재조치를 취할 수 있도록 인사팀에 요청한다.</w:t>
      </w:r>
      <w:r w:rsidRPr="002815B9">
        <w:rPr>
          <w:rFonts w:asciiTheme="minorEastAsia" w:eastAsiaTheme="minorEastAsia" w:hAnsiTheme="minorEastAsia"/>
          <w:kern w:val="0"/>
          <w:szCs w:val="20"/>
        </w:rPr>
        <w:t xml:space="preserve"> </w:t>
      </w:r>
    </w:p>
    <w:p w14:paraId="6106BA8B" w14:textId="72D5FDB0" w:rsidR="00E420FF" w:rsidRPr="002815B9" w:rsidRDefault="00E420FF" w:rsidP="00E420FF">
      <w:pPr>
        <w:pStyle w:val="a9"/>
        <w:tabs>
          <w:tab w:val="left" w:pos="851"/>
        </w:tabs>
        <w:wordWrap/>
        <w:adjustRightInd w:val="0"/>
        <w:ind w:leftChars="0" w:left="1120"/>
        <w:jc w:val="left"/>
        <w:rPr>
          <w:rFonts w:asciiTheme="minorEastAsia" w:eastAsiaTheme="minorEastAsia" w:hAnsiTheme="minorEastAsia"/>
          <w:kern w:val="0"/>
          <w:szCs w:val="20"/>
        </w:rPr>
      </w:pPr>
    </w:p>
    <w:p w14:paraId="167240FA" w14:textId="45BFDB7C" w:rsidR="00E420FF" w:rsidRPr="00962760" w:rsidRDefault="00E420FF" w:rsidP="00E420FF">
      <w:pPr>
        <w:pStyle w:val="a9"/>
        <w:tabs>
          <w:tab w:val="left" w:pos="851"/>
        </w:tabs>
        <w:wordWrap/>
        <w:adjustRightInd w:val="0"/>
        <w:ind w:leftChars="0" w:left="1120"/>
        <w:jc w:val="left"/>
        <w:rPr>
          <w:rFonts w:asciiTheme="minorEastAsia" w:eastAsiaTheme="minorEastAsia" w:hAnsiTheme="minorEastAsia"/>
          <w:b/>
          <w:bCs/>
          <w:kern w:val="0"/>
          <w:szCs w:val="20"/>
        </w:rPr>
      </w:pPr>
      <w:r w:rsidRPr="00962760">
        <w:rPr>
          <w:rFonts w:asciiTheme="minorEastAsia" w:eastAsiaTheme="minorEastAsia" w:hAnsiTheme="minorEastAsia" w:hint="eastAsia"/>
          <w:b/>
          <w:bCs/>
          <w:kern w:val="0"/>
          <w:szCs w:val="20"/>
        </w:rPr>
        <w:t>&lt;하도급 거래관련 분쟁 조정 심의 사항&gt;</w:t>
      </w:r>
    </w:p>
    <w:p w14:paraId="0E4075D1" w14:textId="07CE5E02" w:rsidR="00962760" w:rsidRPr="00962760" w:rsidRDefault="00E420FF" w:rsidP="00811AB2">
      <w:pPr>
        <w:pStyle w:val="a9"/>
        <w:numPr>
          <w:ilvl w:val="0"/>
          <w:numId w:val="47"/>
        </w:numPr>
        <w:tabs>
          <w:tab w:val="left" w:pos="851"/>
        </w:tabs>
        <w:wordWrap/>
        <w:adjustRightInd w:val="0"/>
        <w:ind w:leftChars="0"/>
        <w:jc w:val="left"/>
        <w:rPr>
          <w:rFonts w:asciiTheme="minorEastAsia" w:eastAsiaTheme="minorEastAsia" w:hAnsiTheme="minorEastAsia"/>
          <w:kern w:val="0"/>
          <w:szCs w:val="20"/>
        </w:rPr>
      </w:pPr>
      <w:proofErr w:type="gramStart"/>
      <w:r w:rsidRPr="00962760">
        <w:rPr>
          <w:rFonts w:asciiTheme="minorEastAsia" w:eastAsiaTheme="minorEastAsia" w:hAnsiTheme="minorEastAsia" w:hint="eastAsia"/>
          <w:kern w:val="0"/>
          <w:szCs w:val="20"/>
        </w:rPr>
        <w:t xml:space="preserve">심의대상 </w:t>
      </w:r>
      <w:r w:rsidRPr="00962760">
        <w:rPr>
          <w:rFonts w:asciiTheme="minorEastAsia" w:eastAsiaTheme="minorEastAsia" w:hAnsiTheme="minorEastAsia"/>
          <w:kern w:val="0"/>
          <w:szCs w:val="20"/>
        </w:rPr>
        <w:t>:</w:t>
      </w:r>
      <w:proofErr w:type="gramEnd"/>
      <w:r w:rsidRPr="00962760">
        <w:rPr>
          <w:rFonts w:asciiTheme="minorEastAsia" w:eastAsiaTheme="minorEastAsia" w:hAnsiTheme="minorEastAsia"/>
          <w:kern w:val="0"/>
          <w:szCs w:val="20"/>
        </w:rPr>
        <w:t xml:space="preserve"> </w:t>
      </w:r>
      <w:r w:rsidRPr="00962760">
        <w:rPr>
          <w:rFonts w:asciiTheme="minorEastAsia" w:eastAsiaTheme="minorEastAsia" w:hAnsiTheme="minorEastAsia" w:hint="eastAsia"/>
          <w:kern w:val="0"/>
          <w:szCs w:val="20"/>
        </w:rPr>
        <w:t xml:space="preserve">당사 홈페이지 </w:t>
      </w:r>
      <w:r w:rsidRPr="00962760">
        <w:rPr>
          <w:rFonts w:asciiTheme="minorEastAsia" w:eastAsiaTheme="minorEastAsia" w:hAnsiTheme="minorEastAsia"/>
          <w:kern w:val="0"/>
          <w:szCs w:val="20"/>
        </w:rPr>
        <w:t>“</w:t>
      </w:r>
      <w:r w:rsidRPr="00962760">
        <w:rPr>
          <w:rFonts w:asciiTheme="minorEastAsia" w:eastAsiaTheme="minorEastAsia" w:hAnsiTheme="minorEastAsia" w:hint="eastAsia"/>
          <w:kern w:val="0"/>
          <w:szCs w:val="20"/>
        </w:rPr>
        <w:t>불공정거래센터 제보</w:t>
      </w:r>
      <w:r w:rsidRPr="00962760">
        <w:rPr>
          <w:rFonts w:asciiTheme="minorEastAsia" w:eastAsiaTheme="minorEastAsia" w:hAnsiTheme="minorEastAsia"/>
          <w:kern w:val="0"/>
          <w:szCs w:val="20"/>
        </w:rPr>
        <w:t>”</w:t>
      </w:r>
      <w:r w:rsidRPr="00962760">
        <w:rPr>
          <w:rFonts w:asciiTheme="minorEastAsia" w:eastAsiaTheme="minorEastAsia" w:hAnsiTheme="minorEastAsia" w:hint="eastAsia"/>
          <w:kern w:val="0"/>
          <w:szCs w:val="20"/>
        </w:rPr>
        <w:t>접수</w:t>
      </w:r>
      <w:r w:rsidR="00F42F95" w:rsidRPr="00962760">
        <w:rPr>
          <w:rFonts w:asciiTheme="minorEastAsia" w:eastAsiaTheme="minorEastAsia" w:hAnsiTheme="minorEastAsia" w:hint="eastAsia"/>
          <w:kern w:val="0"/>
          <w:szCs w:val="20"/>
        </w:rPr>
        <w:t>사항,</w:t>
      </w:r>
      <w:r w:rsidR="00F42F95" w:rsidRPr="00962760">
        <w:rPr>
          <w:rFonts w:asciiTheme="minorEastAsia" w:eastAsiaTheme="minorEastAsia" w:hAnsiTheme="minorEastAsia"/>
          <w:kern w:val="0"/>
          <w:szCs w:val="20"/>
        </w:rPr>
        <w:t xml:space="preserve"> </w:t>
      </w:r>
      <w:r w:rsidR="00F42F95" w:rsidRPr="00962760">
        <w:rPr>
          <w:rFonts w:asciiTheme="minorEastAsia" w:eastAsiaTheme="minorEastAsia" w:hAnsiTheme="minorEastAsia" w:hint="eastAsia"/>
          <w:kern w:val="0"/>
          <w:szCs w:val="20"/>
        </w:rPr>
        <w:t>협력사(법률 대리인 포함)로부터 접수된 공문,</w:t>
      </w:r>
      <w:r w:rsidR="00F42F95" w:rsidRPr="00962760">
        <w:rPr>
          <w:rFonts w:asciiTheme="minorEastAsia" w:eastAsiaTheme="minorEastAsia" w:hAnsiTheme="minorEastAsia"/>
          <w:kern w:val="0"/>
          <w:szCs w:val="20"/>
        </w:rPr>
        <w:t xml:space="preserve"> </w:t>
      </w:r>
      <w:r w:rsidR="00F42F95" w:rsidRPr="00962760">
        <w:rPr>
          <w:rFonts w:asciiTheme="minorEastAsia" w:eastAsiaTheme="minorEastAsia" w:hAnsiTheme="minorEastAsia" w:hint="eastAsia"/>
          <w:kern w:val="0"/>
          <w:szCs w:val="20"/>
        </w:rPr>
        <w:t>내부 보고 등 하도급 거래관련 분쟁사항</w:t>
      </w:r>
    </w:p>
    <w:p w14:paraId="7CFDD06D" w14:textId="243C89B0" w:rsidR="00F42F95" w:rsidRPr="002815B9" w:rsidRDefault="00F42F95" w:rsidP="00E420FF">
      <w:pPr>
        <w:pStyle w:val="a9"/>
        <w:numPr>
          <w:ilvl w:val="0"/>
          <w:numId w:val="47"/>
        </w:numPr>
        <w:tabs>
          <w:tab w:val="left" w:pos="851"/>
        </w:tabs>
        <w:wordWrap/>
        <w:adjustRightInd w:val="0"/>
        <w:ind w:leftChars="0"/>
        <w:jc w:val="left"/>
        <w:rPr>
          <w:rFonts w:asciiTheme="minorEastAsia" w:eastAsiaTheme="minorEastAsia" w:hAnsiTheme="minorEastAsia"/>
          <w:kern w:val="0"/>
          <w:szCs w:val="20"/>
        </w:rPr>
      </w:pPr>
      <w:r w:rsidRPr="002815B9">
        <w:rPr>
          <w:rFonts w:asciiTheme="minorEastAsia" w:eastAsiaTheme="minorEastAsia" w:hAnsiTheme="minorEastAsia" w:hint="eastAsia"/>
          <w:kern w:val="0"/>
          <w:szCs w:val="20"/>
        </w:rPr>
        <w:t>처리 절차</w:t>
      </w:r>
    </w:p>
    <w:p w14:paraId="417AFCFA" w14:textId="68501E12" w:rsidR="00F42F95" w:rsidRPr="002815B9" w:rsidRDefault="00F42F95" w:rsidP="00F42F95">
      <w:pPr>
        <w:pStyle w:val="a9"/>
        <w:numPr>
          <w:ilvl w:val="1"/>
          <w:numId w:val="47"/>
        </w:numPr>
        <w:tabs>
          <w:tab w:val="left" w:pos="851"/>
        </w:tabs>
        <w:wordWrap/>
        <w:adjustRightInd w:val="0"/>
        <w:ind w:leftChars="0" w:hanging="272"/>
        <w:jc w:val="left"/>
        <w:rPr>
          <w:rFonts w:asciiTheme="minorEastAsia" w:eastAsiaTheme="minorEastAsia" w:hAnsiTheme="minorEastAsia"/>
          <w:kern w:val="0"/>
          <w:szCs w:val="20"/>
        </w:rPr>
      </w:pPr>
      <w:r w:rsidRPr="002815B9">
        <w:rPr>
          <w:rFonts w:asciiTheme="minorEastAsia" w:eastAsiaTheme="minorEastAsia" w:hAnsiTheme="minorEastAsia" w:hint="eastAsia"/>
          <w:kern w:val="0"/>
          <w:szCs w:val="20"/>
        </w:rPr>
        <w:t>하도급 거래관련 분쟁 발생 부서에서는 분쟁의 요점 등이 기재된 서면(전자문서 포함)을 심의위원회에 안건 상정을 요청.</w:t>
      </w:r>
      <w:r w:rsidRPr="002815B9">
        <w:rPr>
          <w:rFonts w:asciiTheme="minorEastAsia" w:eastAsiaTheme="minorEastAsia" w:hAnsiTheme="minorEastAsia"/>
          <w:kern w:val="0"/>
          <w:szCs w:val="20"/>
        </w:rPr>
        <w:t xml:space="preserve"> (</w:t>
      </w:r>
      <w:r w:rsidRPr="002815B9">
        <w:rPr>
          <w:rFonts w:asciiTheme="minorEastAsia" w:eastAsiaTheme="minorEastAsia" w:hAnsiTheme="minorEastAsia" w:hint="eastAsia"/>
          <w:kern w:val="0"/>
          <w:szCs w:val="20"/>
        </w:rPr>
        <w:t xml:space="preserve">최초 분쟁 접수일로부터 </w:t>
      </w:r>
      <w:r w:rsidRPr="002815B9">
        <w:rPr>
          <w:rFonts w:asciiTheme="minorEastAsia" w:eastAsiaTheme="minorEastAsia" w:hAnsiTheme="minorEastAsia"/>
          <w:kern w:val="0"/>
          <w:szCs w:val="20"/>
        </w:rPr>
        <w:t>10</w:t>
      </w:r>
      <w:r w:rsidRPr="002815B9">
        <w:rPr>
          <w:rFonts w:asciiTheme="minorEastAsia" w:eastAsiaTheme="minorEastAsia" w:hAnsiTheme="minorEastAsia" w:hint="eastAsia"/>
          <w:kern w:val="0"/>
          <w:szCs w:val="20"/>
        </w:rPr>
        <w:t>일이내 안건 상정 요청)</w:t>
      </w:r>
    </w:p>
    <w:p w14:paraId="649E93A5" w14:textId="47373AEF" w:rsidR="00F42F95" w:rsidRPr="002815B9" w:rsidRDefault="00324A15" w:rsidP="00F42F95">
      <w:pPr>
        <w:pStyle w:val="a9"/>
        <w:numPr>
          <w:ilvl w:val="1"/>
          <w:numId w:val="47"/>
        </w:numPr>
        <w:tabs>
          <w:tab w:val="left" w:pos="851"/>
        </w:tabs>
        <w:wordWrap/>
        <w:adjustRightInd w:val="0"/>
        <w:ind w:leftChars="0" w:hanging="272"/>
        <w:jc w:val="left"/>
        <w:rPr>
          <w:rFonts w:asciiTheme="minorEastAsia" w:eastAsiaTheme="minorEastAsia" w:hAnsiTheme="minorEastAsia"/>
          <w:kern w:val="0"/>
          <w:szCs w:val="20"/>
        </w:rPr>
      </w:pPr>
      <w:r>
        <w:rPr>
          <w:rFonts w:asciiTheme="minorEastAsia" w:eastAsiaTheme="minorEastAsia" w:hAnsiTheme="minorEastAsia" w:hint="eastAsia"/>
          <w:kern w:val="0"/>
          <w:szCs w:val="20"/>
        </w:rPr>
        <w:t>정도경영</w:t>
      </w:r>
      <w:r>
        <w:rPr>
          <w:rFonts w:asciiTheme="minorEastAsia" w:eastAsiaTheme="minorEastAsia" w:hAnsiTheme="minorEastAsia"/>
          <w:kern w:val="0"/>
          <w:szCs w:val="20"/>
        </w:rPr>
        <w:t xml:space="preserve">TFT </w:t>
      </w:r>
      <w:r>
        <w:rPr>
          <w:rFonts w:asciiTheme="minorEastAsia" w:eastAsiaTheme="minorEastAsia" w:hAnsiTheme="minorEastAsia" w:hint="eastAsia"/>
          <w:kern w:val="0"/>
          <w:szCs w:val="20"/>
        </w:rPr>
        <w:t>부서는</w:t>
      </w:r>
      <w:r>
        <w:rPr>
          <w:rFonts w:asciiTheme="minorEastAsia" w:eastAsiaTheme="minorEastAsia" w:hAnsiTheme="minorEastAsia"/>
          <w:kern w:val="0"/>
          <w:szCs w:val="20"/>
        </w:rPr>
        <w:t xml:space="preserve"> </w:t>
      </w:r>
      <w:r w:rsidR="00F42F95" w:rsidRPr="002815B9">
        <w:rPr>
          <w:rFonts w:asciiTheme="minorEastAsia" w:eastAsiaTheme="minorEastAsia" w:hAnsiTheme="minorEastAsia" w:hint="eastAsia"/>
          <w:kern w:val="0"/>
          <w:szCs w:val="20"/>
        </w:rPr>
        <w:t>분쟁사항에 대해 사실관계 확인을 위한 조사를 실시한다.</w:t>
      </w:r>
      <w:r w:rsidR="00F42F95" w:rsidRPr="002815B9">
        <w:rPr>
          <w:rFonts w:asciiTheme="minorEastAsia" w:eastAsiaTheme="minorEastAsia" w:hAnsiTheme="minorEastAsia"/>
          <w:kern w:val="0"/>
          <w:szCs w:val="20"/>
        </w:rPr>
        <w:t xml:space="preserve"> </w:t>
      </w:r>
      <w:r w:rsidR="00F42F95" w:rsidRPr="002815B9">
        <w:rPr>
          <w:rFonts w:asciiTheme="minorEastAsia" w:eastAsiaTheme="minorEastAsia" w:hAnsiTheme="minorEastAsia" w:hint="eastAsia"/>
          <w:kern w:val="0"/>
          <w:szCs w:val="20"/>
        </w:rPr>
        <w:t>이 때 관련 협력사의 의견을 청취할 수 있으며,</w:t>
      </w:r>
      <w:r w:rsidR="00F42F95" w:rsidRPr="002815B9">
        <w:rPr>
          <w:rFonts w:asciiTheme="minorEastAsia" w:eastAsiaTheme="minorEastAsia" w:hAnsiTheme="minorEastAsia"/>
          <w:kern w:val="0"/>
          <w:szCs w:val="20"/>
        </w:rPr>
        <w:t xml:space="preserve"> </w:t>
      </w:r>
      <w:r w:rsidR="00F42F95" w:rsidRPr="002815B9">
        <w:rPr>
          <w:rFonts w:asciiTheme="minorEastAsia" w:eastAsiaTheme="minorEastAsia" w:hAnsiTheme="minorEastAsia" w:hint="eastAsia"/>
          <w:kern w:val="0"/>
          <w:szCs w:val="20"/>
        </w:rPr>
        <w:t>이 경우 필요시 익명성을 보장한다.</w:t>
      </w:r>
    </w:p>
    <w:p w14:paraId="1630B436" w14:textId="3FCFA2EB" w:rsidR="00F42F95" w:rsidRPr="002815B9" w:rsidRDefault="00F42F95" w:rsidP="00F42F95">
      <w:pPr>
        <w:pStyle w:val="a9"/>
        <w:numPr>
          <w:ilvl w:val="1"/>
          <w:numId w:val="47"/>
        </w:numPr>
        <w:tabs>
          <w:tab w:val="left" w:pos="851"/>
        </w:tabs>
        <w:wordWrap/>
        <w:adjustRightInd w:val="0"/>
        <w:ind w:leftChars="0" w:hanging="272"/>
        <w:jc w:val="left"/>
        <w:rPr>
          <w:rFonts w:asciiTheme="minorEastAsia" w:eastAsiaTheme="minorEastAsia" w:hAnsiTheme="minorEastAsia"/>
          <w:kern w:val="0"/>
          <w:szCs w:val="20"/>
        </w:rPr>
      </w:pPr>
      <w:r w:rsidRPr="002815B9">
        <w:rPr>
          <w:rFonts w:asciiTheme="minorEastAsia" w:eastAsiaTheme="minorEastAsia" w:hAnsiTheme="minorEastAsia" w:hint="eastAsia"/>
          <w:kern w:val="0"/>
          <w:szCs w:val="20"/>
        </w:rPr>
        <w:t>조사가 완료된 후,</w:t>
      </w:r>
      <w:r w:rsidRPr="002815B9">
        <w:rPr>
          <w:rFonts w:asciiTheme="minorEastAsia" w:eastAsiaTheme="minorEastAsia" w:hAnsiTheme="minorEastAsia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hint="eastAsia"/>
          <w:kern w:val="0"/>
          <w:szCs w:val="20"/>
        </w:rPr>
        <w:t>조사결과를 바탕으로 분쟁사항에 대해 심의한다.</w:t>
      </w:r>
      <w:r w:rsidRPr="002815B9">
        <w:rPr>
          <w:rFonts w:asciiTheme="minorEastAsia" w:eastAsiaTheme="minorEastAsia" w:hAnsiTheme="minorEastAsia"/>
          <w:kern w:val="0"/>
          <w:szCs w:val="20"/>
        </w:rPr>
        <w:t xml:space="preserve"> (</w:t>
      </w:r>
      <w:r w:rsidRPr="002815B9">
        <w:rPr>
          <w:rFonts w:asciiTheme="minorEastAsia" w:eastAsiaTheme="minorEastAsia" w:hAnsiTheme="minorEastAsia" w:hint="eastAsia"/>
          <w:kern w:val="0"/>
          <w:szCs w:val="20"/>
        </w:rPr>
        <w:t xml:space="preserve">최초 분쟁 접수일로부터 </w:t>
      </w:r>
      <w:r w:rsidRPr="002815B9">
        <w:rPr>
          <w:rFonts w:asciiTheme="minorEastAsia" w:eastAsiaTheme="minorEastAsia" w:hAnsiTheme="minorEastAsia"/>
          <w:kern w:val="0"/>
          <w:szCs w:val="20"/>
        </w:rPr>
        <w:t>30</w:t>
      </w:r>
      <w:r w:rsidRPr="002815B9">
        <w:rPr>
          <w:rFonts w:asciiTheme="minorEastAsia" w:eastAsiaTheme="minorEastAsia" w:hAnsiTheme="minorEastAsia" w:hint="eastAsia"/>
          <w:kern w:val="0"/>
          <w:szCs w:val="20"/>
        </w:rPr>
        <w:t>일이내 심의 개시)</w:t>
      </w:r>
    </w:p>
    <w:p w14:paraId="1BA9E43F" w14:textId="0076BCD9" w:rsidR="00F42F95" w:rsidRPr="002815B9" w:rsidRDefault="00F42F95" w:rsidP="00F42F95">
      <w:pPr>
        <w:pStyle w:val="a9"/>
        <w:numPr>
          <w:ilvl w:val="1"/>
          <w:numId w:val="47"/>
        </w:numPr>
        <w:tabs>
          <w:tab w:val="left" w:pos="851"/>
        </w:tabs>
        <w:wordWrap/>
        <w:adjustRightInd w:val="0"/>
        <w:ind w:leftChars="0" w:hanging="272"/>
        <w:jc w:val="left"/>
        <w:rPr>
          <w:rFonts w:asciiTheme="minorEastAsia" w:eastAsiaTheme="minorEastAsia" w:hAnsiTheme="minorEastAsia"/>
          <w:kern w:val="0"/>
          <w:szCs w:val="20"/>
        </w:rPr>
      </w:pPr>
      <w:r w:rsidRPr="002815B9">
        <w:rPr>
          <w:rFonts w:asciiTheme="minorEastAsia" w:eastAsiaTheme="minorEastAsia" w:hAnsiTheme="minorEastAsia" w:hint="eastAsia"/>
          <w:kern w:val="0"/>
          <w:szCs w:val="20"/>
        </w:rPr>
        <w:t>심의결과,</w:t>
      </w:r>
      <w:r w:rsidRPr="002815B9">
        <w:rPr>
          <w:rFonts w:asciiTheme="minorEastAsia" w:eastAsiaTheme="minorEastAsia" w:hAnsiTheme="minorEastAsia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hint="eastAsia"/>
          <w:kern w:val="0"/>
          <w:szCs w:val="20"/>
        </w:rPr>
        <w:t>당사가 하도급법 등 관련 법규에 위반될 소지가 있는 경우에는 자진 시정하고 즉각적인 이행조치를 취한다.</w:t>
      </w:r>
    </w:p>
    <w:p w14:paraId="66378E7F" w14:textId="1E9D20DE" w:rsidR="00F42F95" w:rsidRPr="002815B9" w:rsidRDefault="00F42F95" w:rsidP="00F42F95">
      <w:pPr>
        <w:pStyle w:val="a9"/>
        <w:numPr>
          <w:ilvl w:val="1"/>
          <w:numId w:val="47"/>
        </w:numPr>
        <w:tabs>
          <w:tab w:val="left" w:pos="851"/>
        </w:tabs>
        <w:wordWrap/>
        <w:adjustRightInd w:val="0"/>
        <w:ind w:leftChars="0" w:hanging="272"/>
        <w:jc w:val="left"/>
        <w:rPr>
          <w:rFonts w:asciiTheme="minorEastAsia" w:eastAsiaTheme="minorEastAsia" w:hAnsiTheme="minorEastAsia"/>
          <w:kern w:val="0"/>
          <w:szCs w:val="20"/>
        </w:rPr>
      </w:pPr>
      <w:r w:rsidRPr="002815B9">
        <w:rPr>
          <w:rFonts w:asciiTheme="minorEastAsia" w:eastAsiaTheme="minorEastAsia" w:hAnsiTheme="minorEastAsia" w:hint="eastAsia"/>
          <w:kern w:val="0"/>
          <w:szCs w:val="20"/>
        </w:rPr>
        <w:t>반면,</w:t>
      </w:r>
      <w:r w:rsidRPr="002815B9">
        <w:rPr>
          <w:rFonts w:asciiTheme="minorEastAsia" w:eastAsiaTheme="minorEastAsia" w:hAnsiTheme="minorEastAsia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hint="eastAsia"/>
          <w:kern w:val="0"/>
          <w:szCs w:val="20"/>
        </w:rPr>
        <w:t xml:space="preserve">심의결과 당사가 하도급법 등 관련 법규 위반의 소지가 없음을 명백히 </w:t>
      </w:r>
      <w:r w:rsidRPr="002815B9">
        <w:rPr>
          <w:rFonts w:asciiTheme="minorEastAsia" w:eastAsiaTheme="minorEastAsia" w:hAnsiTheme="minorEastAsia" w:hint="eastAsia"/>
          <w:kern w:val="0"/>
          <w:szCs w:val="20"/>
        </w:rPr>
        <w:lastRenderedPageBreak/>
        <w:t>입증할 만한 근거가 있는 경우(</w:t>
      </w:r>
      <w:r w:rsidR="007E574C" w:rsidRPr="002815B9">
        <w:rPr>
          <w:rFonts w:asciiTheme="minorEastAsia" w:eastAsiaTheme="minorEastAsia" w:hAnsiTheme="minorEastAsia" w:hint="eastAsia"/>
          <w:kern w:val="0"/>
          <w:szCs w:val="20"/>
        </w:rPr>
        <w:t>단순히 거래 중 발생한 착오로 인한 분쟁)</w:t>
      </w:r>
      <w:r w:rsidR="007E574C" w:rsidRPr="002815B9">
        <w:rPr>
          <w:rFonts w:asciiTheme="minorEastAsia" w:eastAsiaTheme="minorEastAsia" w:hAnsiTheme="minorEastAsia"/>
          <w:kern w:val="0"/>
          <w:szCs w:val="20"/>
        </w:rPr>
        <w:t xml:space="preserve"> </w:t>
      </w:r>
      <w:r w:rsidR="007E574C" w:rsidRPr="002815B9">
        <w:rPr>
          <w:rFonts w:asciiTheme="minorEastAsia" w:eastAsiaTheme="minorEastAsia" w:hAnsiTheme="minorEastAsia" w:hint="eastAsia"/>
          <w:kern w:val="0"/>
          <w:szCs w:val="20"/>
        </w:rPr>
        <w:t>당사와 협력사 간의 상호 충분한 협의를 통해 분쟁이 원만히 해결될 수 있도록 합의,</w:t>
      </w:r>
      <w:r w:rsidR="007E574C" w:rsidRPr="002815B9">
        <w:rPr>
          <w:rFonts w:asciiTheme="minorEastAsia" w:eastAsiaTheme="minorEastAsia" w:hAnsiTheme="minorEastAsia"/>
          <w:kern w:val="0"/>
          <w:szCs w:val="20"/>
        </w:rPr>
        <w:t xml:space="preserve"> </w:t>
      </w:r>
      <w:r w:rsidR="007E574C" w:rsidRPr="002815B9">
        <w:rPr>
          <w:rFonts w:asciiTheme="minorEastAsia" w:eastAsiaTheme="minorEastAsia" w:hAnsiTheme="minorEastAsia" w:hint="eastAsia"/>
          <w:kern w:val="0"/>
          <w:szCs w:val="20"/>
        </w:rPr>
        <w:t>조정한다.</w:t>
      </w:r>
    </w:p>
    <w:p w14:paraId="0D02AD8F" w14:textId="48865C73" w:rsidR="007E574C" w:rsidRPr="002815B9" w:rsidRDefault="007E574C" w:rsidP="00F42F95">
      <w:pPr>
        <w:pStyle w:val="a9"/>
        <w:numPr>
          <w:ilvl w:val="1"/>
          <w:numId w:val="47"/>
        </w:numPr>
        <w:tabs>
          <w:tab w:val="left" w:pos="851"/>
        </w:tabs>
        <w:wordWrap/>
        <w:adjustRightInd w:val="0"/>
        <w:ind w:leftChars="0" w:hanging="272"/>
        <w:jc w:val="left"/>
        <w:rPr>
          <w:rFonts w:asciiTheme="minorEastAsia" w:eastAsiaTheme="minorEastAsia" w:hAnsiTheme="minorEastAsia"/>
          <w:kern w:val="0"/>
          <w:szCs w:val="20"/>
        </w:rPr>
      </w:pPr>
      <w:r w:rsidRPr="002815B9">
        <w:rPr>
          <w:rFonts w:asciiTheme="minorEastAsia" w:eastAsiaTheme="minorEastAsia" w:hAnsiTheme="minorEastAsia" w:hint="eastAsia"/>
          <w:kern w:val="0"/>
          <w:szCs w:val="20"/>
        </w:rPr>
        <w:t>관련 임직원의 고의 또는 중대한 과실이 있는 경우에는 위반정도에 상응하는 체재조치를 인사팀에 요청한다.</w:t>
      </w:r>
    </w:p>
    <w:p w14:paraId="659592C6" w14:textId="0D0B2991" w:rsidR="007E574C" w:rsidRPr="002815B9" w:rsidRDefault="007E574C" w:rsidP="00F42F95">
      <w:pPr>
        <w:pStyle w:val="a9"/>
        <w:numPr>
          <w:ilvl w:val="1"/>
          <w:numId w:val="47"/>
        </w:numPr>
        <w:tabs>
          <w:tab w:val="left" w:pos="851"/>
        </w:tabs>
        <w:wordWrap/>
        <w:adjustRightInd w:val="0"/>
        <w:ind w:leftChars="0" w:hanging="272"/>
        <w:jc w:val="left"/>
        <w:rPr>
          <w:rFonts w:asciiTheme="minorEastAsia" w:eastAsiaTheme="minorEastAsia" w:hAnsiTheme="minorEastAsia"/>
          <w:kern w:val="0"/>
          <w:szCs w:val="20"/>
        </w:rPr>
      </w:pPr>
      <w:r w:rsidRPr="002815B9">
        <w:rPr>
          <w:rFonts w:asciiTheme="minorEastAsia" w:eastAsiaTheme="minorEastAsia" w:hAnsiTheme="minorEastAsia" w:hint="eastAsia"/>
          <w:kern w:val="0"/>
          <w:szCs w:val="20"/>
        </w:rPr>
        <w:t>심의 결과에 대해 대표이사 직접 보고를 진행하고 해당 협력사에도 그 결과를 안내한다.</w:t>
      </w:r>
    </w:p>
    <w:p w14:paraId="00466776" w14:textId="77777777" w:rsidR="007E574C" w:rsidRPr="002815B9" w:rsidRDefault="007E574C" w:rsidP="007E574C">
      <w:pPr>
        <w:pStyle w:val="a9"/>
        <w:tabs>
          <w:tab w:val="left" w:pos="851"/>
        </w:tabs>
        <w:wordWrap/>
        <w:adjustRightInd w:val="0"/>
        <w:ind w:leftChars="0" w:left="1406"/>
        <w:jc w:val="left"/>
        <w:rPr>
          <w:rFonts w:asciiTheme="minorEastAsia" w:eastAsiaTheme="minorEastAsia" w:hAnsiTheme="minorEastAsia"/>
          <w:kern w:val="0"/>
          <w:szCs w:val="20"/>
        </w:rPr>
      </w:pPr>
    </w:p>
    <w:p w14:paraId="51F9F73A" w14:textId="6A7834CB" w:rsidR="00F42F95" w:rsidRPr="00962760" w:rsidRDefault="007E574C" w:rsidP="007E574C">
      <w:pPr>
        <w:pStyle w:val="a9"/>
        <w:numPr>
          <w:ilvl w:val="0"/>
          <w:numId w:val="42"/>
        </w:numPr>
        <w:tabs>
          <w:tab w:val="left" w:pos="851"/>
        </w:tabs>
        <w:wordWrap/>
        <w:adjustRightInd w:val="0"/>
        <w:ind w:leftChars="0"/>
        <w:jc w:val="left"/>
        <w:rPr>
          <w:rFonts w:asciiTheme="minorEastAsia" w:eastAsiaTheme="minorEastAsia" w:hAnsiTheme="minorEastAsia"/>
          <w:b/>
          <w:bCs/>
          <w:kern w:val="0"/>
          <w:szCs w:val="20"/>
        </w:rPr>
      </w:pPr>
      <w:r w:rsidRPr="00962760">
        <w:rPr>
          <w:rFonts w:asciiTheme="minorEastAsia" w:eastAsiaTheme="minorEastAsia" w:hAnsiTheme="minorEastAsia" w:hint="eastAsia"/>
          <w:b/>
          <w:bCs/>
          <w:kern w:val="0"/>
          <w:szCs w:val="20"/>
        </w:rPr>
        <w:t>하도급거래 적법성 사후 검증</w:t>
      </w:r>
    </w:p>
    <w:p w14:paraId="41055C7B" w14:textId="63DB55EB" w:rsidR="007E574C" w:rsidRPr="002815B9" w:rsidRDefault="007E574C" w:rsidP="007E574C">
      <w:pPr>
        <w:pStyle w:val="a9"/>
        <w:numPr>
          <w:ilvl w:val="0"/>
          <w:numId w:val="48"/>
        </w:numPr>
        <w:tabs>
          <w:tab w:val="left" w:pos="851"/>
        </w:tabs>
        <w:wordWrap/>
        <w:adjustRightInd w:val="0"/>
        <w:ind w:leftChars="0"/>
        <w:jc w:val="left"/>
        <w:rPr>
          <w:rFonts w:asciiTheme="minorEastAsia" w:eastAsiaTheme="minorEastAsia" w:hAnsiTheme="minorEastAsia"/>
          <w:kern w:val="0"/>
          <w:szCs w:val="20"/>
        </w:rPr>
      </w:pPr>
      <w:r w:rsidRPr="002815B9">
        <w:rPr>
          <w:rFonts w:asciiTheme="minorEastAsia" w:eastAsiaTheme="minorEastAsia" w:hAnsiTheme="minorEastAsia" w:hint="eastAsia"/>
          <w:kern w:val="0"/>
          <w:szCs w:val="20"/>
        </w:rPr>
        <w:t>검증대상 및 검증 시기</w:t>
      </w:r>
    </w:p>
    <w:p w14:paraId="707BF37B" w14:textId="76141067" w:rsidR="007E574C" w:rsidRPr="002815B9" w:rsidRDefault="007E574C" w:rsidP="007E574C">
      <w:pPr>
        <w:pStyle w:val="a9"/>
        <w:numPr>
          <w:ilvl w:val="1"/>
          <w:numId w:val="48"/>
        </w:numPr>
        <w:tabs>
          <w:tab w:val="left" w:pos="851"/>
        </w:tabs>
        <w:wordWrap/>
        <w:adjustRightInd w:val="0"/>
        <w:ind w:leftChars="0" w:hanging="272"/>
        <w:jc w:val="left"/>
        <w:rPr>
          <w:rFonts w:asciiTheme="minorEastAsia" w:eastAsiaTheme="minorEastAsia" w:hAnsiTheme="minorEastAsia"/>
          <w:kern w:val="0"/>
          <w:szCs w:val="20"/>
        </w:rPr>
      </w:pPr>
      <w:r w:rsidRPr="002815B9">
        <w:rPr>
          <w:rFonts w:asciiTheme="minorEastAsia" w:eastAsiaTheme="minorEastAsia" w:hAnsiTheme="minorEastAsia" w:hint="eastAsia"/>
          <w:kern w:val="0"/>
          <w:szCs w:val="20"/>
        </w:rPr>
        <w:t xml:space="preserve">등록 취소 등 </w:t>
      </w:r>
      <w:proofErr w:type="spellStart"/>
      <w:r w:rsidRPr="002815B9">
        <w:rPr>
          <w:rFonts w:asciiTheme="minorEastAsia" w:eastAsiaTheme="minorEastAsia" w:hAnsiTheme="minorEastAsia" w:hint="eastAsia"/>
          <w:kern w:val="0"/>
          <w:szCs w:val="20"/>
        </w:rPr>
        <w:t>계약해지∙해제</w:t>
      </w:r>
      <w:proofErr w:type="spellEnd"/>
      <w:r w:rsidRPr="002815B9">
        <w:rPr>
          <w:rFonts w:asciiTheme="minorEastAsia" w:eastAsiaTheme="minorEastAsia" w:hAnsiTheme="minorEastAsia" w:hint="eastAsia"/>
          <w:kern w:val="0"/>
          <w:szCs w:val="20"/>
        </w:rPr>
        <w:t xml:space="preserve"> </w:t>
      </w:r>
      <w:proofErr w:type="gramStart"/>
      <w:r w:rsidRPr="002815B9">
        <w:rPr>
          <w:rFonts w:asciiTheme="minorEastAsia" w:eastAsiaTheme="minorEastAsia" w:hAnsiTheme="minorEastAsia" w:hint="eastAsia"/>
          <w:kern w:val="0"/>
          <w:szCs w:val="20"/>
        </w:rPr>
        <w:t xml:space="preserve">협력사 </w:t>
      </w:r>
      <w:r w:rsidRPr="002815B9">
        <w:rPr>
          <w:rFonts w:asciiTheme="minorEastAsia" w:eastAsiaTheme="minorEastAsia" w:hAnsiTheme="minorEastAsia"/>
          <w:kern w:val="0"/>
          <w:szCs w:val="20"/>
        </w:rPr>
        <w:t>:</w:t>
      </w:r>
      <w:proofErr w:type="gramEnd"/>
      <w:r w:rsidRPr="002815B9">
        <w:rPr>
          <w:rFonts w:asciiTheme="minorEastAsia" w:eastAsiaTheme="minorEastAsia" w:hAnsiTheme="minorEastAsia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hint="eastAsia"/>
          <w:kern w:val="0"/>
          <w:szCs w:val="20"/>
        </w:rPr>
        <w:t>계약종료 시</w:t>
      </w:r>
    </w:p>
    <w:p w14:paraId="7AC63DBE" w14:textId="1FCC5D5C" w:rsidR="007E574C" w:rsidRPr="002815B9" w:rsidRDefault="007E574C" w:rsidP="007E574C">
      <w:pPr>
        <w:pStyle w:val="a9"/>
        <w:numPr>
          <w:ilvl w:val="1"/>
          <w:numId w:val="48"/>
        </w:numPr>
        <w:tabs>
          <w:tab w:val="left" w:pos="851"/>
        </w:tabs>
        <w:wordWrap/>
        <w:adjustRightInd w:val="0"/>
        <w:ind w:leftChars="0" w:hanging="272"/>
        <w:jc w:val="left"/>
        <w:rPr>
          <w:rFonts w:asciiTheme="minorEastAsia" w:eastAsiaTheme="minorEastAsia" w:hAnsiTheme="minorEastAsia"/>
          <w:kern w:val="0"/>
          <w:szCs w:val="20"/>
        </w:rPr>
      </w:pPr>
      <w:r w:rsidRPr="002815B9">
        <w:rPr>
          <w:rFonts w:asciiTheme="minorEastAsia" w:eastAsiaTheme="minorEastAsia" w:hAnsiTheme="minorEastAsia" w:hint="eastAsia"/>
          <w:kern w:val="0"/>
          <w:szCs w:val="20"/>
        </w:rPr>
        <w:t xml:space="preserve">거래중인 </w:t>
      </w:r>
      <w:proofErr w:type="gramStart"/>
      <w:r w:rsidRPr="002815B9">
        <w:rPr>
          <w:rFonts w:asciiTheme="minorEastAsia" w:eastAsiaTheme="minorEastAsia" w:hAnsiTheme="minorEastAsia" w:hint="eastAsia"/>
          <w:kern w:val="0"/>
          <w:szCs w:val="20"/>
        </w:rPr>
        <w:t xml:space="preserve">협력사 </w:t>
      </w:r>
      <w:r w:rsidRPr="002815B9">
        <w:rPr>
          <w:rFonts w:asciiTheme="minorEastAsia" w:eastAsiaTheme="minorEastAsia" w:hAnsiTheme="minorEastAsia"/>
          <w:kern w:val="0"/>
          <w:szCs w:val="20"/>
        </w:rPr>
        <w:t>:</w:t>
      </w:r>
      <w:proofErr w:type="gramEnd"/>
      <w:r w:rsidRPr="002815B9">
        <w:rPr>
          <w:rFonts w:asciiTheme="minorEastAsia" w:eastAsiaTheme="minorEastAsia" w:hAnsiTheme="minorEastAsia"/>
          <w:kern w:val="0"/>
          <w:szCs w:val="20"/>
        </w:rPr>
        <w:t xml:space="preserve"> </w:t>
      </w:r>
      <w:proofErr w:type="spellStart"/>
      <w:r w:rsidR="005339D7">
        <w:rPr>
          <w:rFonts w:asciiTheme="minorEastAsia" w:eastAsiaTheme="minorEastAsia" w:hAnsiTheme="minorEastAsia" w:hint="eastAsia"/>
          <w:kern w:val="0"/>
          <w:szCs w:val="20"/>
        </w:rPr>
        <w:t>반</w:t>
      </w:r>
      <w:r w:rsidRPr="002815B9">
        <w:rPr>
          <w:rFonts w:asciiTheme="minorEastAsia" w:eastAsiaTheme="minorEastAsia" w:hAnsiTheme="minorEastAsia" w:hint="eastAsia"/>
          <w:kern w:val="0"/>
          <w:szCs w:val="20"/>
        </w:rPr>
        <w:t>기별</w:t>
      </w:r>
      <w:proofErr w:type="spellEnd"/>
      <w:r w:rsidRPr="002815B9">
        <w:rPr>
          <w:rFonts w:asciiTheme="minorEastAsia" w:eastAsiaTheme="minorEastAsia" w:hAnsiTheme="minorEastAsia" w:hint="eastAsia"/>
          <w:kern w:val="0"/>
          <w:szCs w:val="20"/>
        </w:rPr>
        <w:t xml:space="preserve"> 수행</w:t>
      </w:r>
    </w:p>
    <w:p w14:paraId="2AB40797" w14:textId="30C95F1C" w:rsidR="007E574C" w:rsidRPr="002815B9" w:rsidRDefault="007E574C" w:rsidP="007E574C">
      <w:pPr>
        <w:pStyle w:val="a9"/>
        <w:numPr>
          <w:ilvl w:val="0"/>
          <w:numId w:val="48"/>
        </w:numPr>
        <w:tabs>
          <w:tab w:val="left" w:pos="851"/>
        </w:tabs>
        <w:wordWrap/>
        <w:adjustRightInd w:val="0"/>
        <w:ind w:leftChars="0"/>
        <w:jc w:val="left"/>
        <w:rPr>
          <w:rFonts w:asciiTheme="minorEastAsia" w:eastAsiaTheme="minorEastAsia" w:hAnsiTheme="minorEastAsia"/>
          <w:kern w:val="0"/>
          <w:szCs w:val="20"/>
        </w:rPr>
      </w:pPr>
      <w:r w:rsidRPr="002815B9">
        <w:rPr>
          <w:rFonts w:asciiTheme="minorEastAsia" w:eastAsiaTheme="minorEastAsia" w:hAnsiTheme="minorEastAsia" w:hint="eastAsia"/>
          <w:kern w:val="0"/>
          <w:szCs w:val="20"/>
        </w:rPr>
        <w:t>검증사항</w:t>
      </w:r>
      <w:r w:rsidRPr="002815B9">
        <w:rPr>
          <w:rFonts w:asciiTheme="minorEastAsia" w:eastAsiaTheme="minorEastAsia" w:hAnsiTheme="minorEastAsia"/>
          <w:kern w:val="0"/>
          <w:szCs w:val="20"/>
        </w:rPr>
        <w:br/>
      </w:r>
      <w:r w:rsidRPr="002815B9">
        <w:rPr>
          <w:rFonts w:asciiTheme="minorEastAsia" w:eastAsiaTheme="minorEastAsia" w:hAnsiTheme="minorEastAsia" w:hint="eastAsia"/>
          <w:kern w:val="0"/>
          <w:szCs w:val="20"/>
        </w:rPr>
        <w:t>다음의 하도급거래 내용에 대해 그 적법성을 사후 검증</w:t>
      </w:r>
      <w:r w:rsidRPr="002815B9">
        <w:rPr>
          <w:rFonts w:asciiTheme="minorEastAsia" w:eastAsiaTheme="minorEastAsia" w:hAnsiTheme="minorEastAsia"/>
          <w:kern w:val="0"/>
          <w:szCs w:val="20"/>
        </w:rPr>
        <w:t>(</w:t>
      </w:r>
      <w:r w:rsidRPr="002815B9">
        <w:rPr>
          <w:rFonts w:asciiTheme="minorEastAsia" w:eastAsiaTheme="minorEastAsia" w:hAnsiTheme="minorEastAsia" w:hint="eastAsia"/>
          <w:kern w:val="0"/>
          <w:szCs w:val="20"/>
        </w:rPr>
        <w:t>모니터링)하고 시정한다.</w:t>
      </w:r>
    </w:p>
    <w:p w14:paraId="05B9B114" w14:textId="49AF4C3E" w:rsidR="007E574C" w:rsidRPr="002815B9" w:rsidRDefault="007E574C" w:rsidP="007E574C">
      <w:pPr>
        <w:pStyle w:val="a9"/>
        <w:numPr>
          <w:ilvl w:val="1"/>
          <w:numId w:val="48"/>
        </w:numPr>
        <w:tabs>
          <w:tab w:val="left" w:pos="851"/>
        </w:tabs>
        <w:wordWrap/>
        <w:adjustRightInd w:val="0"/>
        <w:ind w:leftChars="0" w:hanging="272"/>
        <w:jc w:val="left"/>
        <w:rPr>
          <w:rFonts w:asciiTheme="minorEastAsia" w:eastAsiaTheme="minorEastAsia" w:hAnsiTheme="minorEastAsia"/>
          <w:kern w:val="0"/>
          <w:szCs w:val="20"/>
        </w:rPr>
      </w:pPr>
      <w:r w:rsidRPr="002815B9">
        <w:rPr>
          <w:rFonts w:asciiTheme="minorEastAsia" w:eastAsiaTheme="minorEastAsia" w:hAnsiTheme="minorEastAsia" w:hint="eastAsia"/>
          <w:kern w:val="0"/>
          <w:szCs w:val="20"/>
        </w:rPr>
        <w:t>지급기한 내 대금지급 완료 여부</w:t>
      </w:r>
    </w:p>
    <w:p w14:paraId="650CC0CF" w14:textId="3F5E408C" w:rsidR="007E574C" w:rsidRPr="002815B9" w:rsidRDefault="007E574C" w:rsidP="007E574C">
      <w:pPr>
        <w:pStyle w:val="a9"/>
        <w:numPr>
          <w:ilvl w:val="1"/>
          <w:numId w:val="48"/>
        </w:numPr>
        <w:tabs>
          <w:tab w:val="left" w:pos="851"/>
        </w:tabs>
        <w:wordWrap/>
        <w:adjustRightInd w:val="0"/>
        <w:ind w:leftChars="0" w:hanging="272"/>
        <w:jc w:val="left"/>
        <w:rPr>
          <w:rFonts w:asciiTheme="minorEastAsia" w:eastAsiaTheme="minorEastAsia" w:hAnsiTheme="minorEastAsia"/>
          <w:kern w:val="0"/>
          <w:szCs w:val="20"/>
        </w:rPr>
      </w:pPr>
      <w:r w:rsidRPr="002815B9">
        <w:rPr>
          <w:rFonts w:asciiTheme="minorEastAsia" w:eastAsiaTheme="minorEastAsia" w:hAnsiTheme="minorEastAsia" w:hint="eastAsia"/>
          <w:kern w:val="0"/>
          <w:szCs w:val="20"/>
        </w:rPr>
        <w:t>하자보수 책임의 부당전가 여부</w:t>
      </w:r>
    </w:p>
    <w:p w14:paraId="1DDF0F9B" w14:textId="26ECC741" w:rsidR="007E574C" w:rsidRPr="002815B9" w:rsidRDefault="007E574C" w:rsidP="007E574C">
      <w:pPr>
        <w:pStyle w:val="a9"/>
        <w:numPr>
          <w:ilvl w:val="1"/>
          <w:numId w:val="48"/>
        </w:numPr>
        <w:tabs>
          <w:tab w:val="left" w:pos="851"/>
        </w:tabs>
        <w:wordWrap/>
        <w:adjustRightInd w:val="0"/>
        <w:ind w:leftChars="0" w:hanging="272"/>
        <w:jc w:val="left"/>
        <w:rPr>
          <w:rFonts w:asciiTheme="minorEastAsia" w:eastAsiaTheme="minorEastAsia" w:hAnsiTheme="minorEastAsia"/>
          <w:kern w:val="0"/>
          <w:szCs w:val="20"/>
        </w:rPr>
      </w:pPr>
      <w:r w:rsidRPr="002815B9">
        <w:rPr>
          <w:rFonts w:asciiTheme="minorEastAsia" w:eastAsiaTheme="minorEastAsia" w:hAnsiTheme="minorEastAsia" w:hint="eastAsia"/>
          <w:kern w:val="0"/>
          <w:szCs w:val="20"/>
        </w:rPr>
        <w:t>부당한 대금 감액 행위 발생 여부</w:t>
      </w:r>
    </w:p>
    <w:p w14:paraId="64A4DCC1" w14:textId="1FCA98AA" w:rsidR="007E574C" w:rsidRPr="002815B9" w:rsidRDefault="007E574C" w:rsidP="007E574C">
      <w:pPr>
        <w:pStyle w:val="a9"/>
        <w:numPr>
          <w:ilvl w:val="1"/>
          <w:numId w:val="48"/>
        </w:numPr>
        <w:tabs>
          <w:tab w:val="left" w:pos="851"/>
        </w:tabs>
        <w:wordWrap/>
        <w:adjustRightInd w:val="0"/>
        <w:ind w:leftChars="0" w:hanging="272"/>
        <w:jc w:val="left"/>
        <w:rPr>
          <w:rFonts w:asciiTheme="minorEastAsia" w:eastAsiaTheme="minorEastAsia" w:hAnsiTheme="minorEastAsia"/>
          <w:kern w:val="0"/>
          <w:szCs w:val="20"/>
        </w:rPr>
      </w:pPr>
      <w:proofErr w:type="spellStart"/>
      <w:r w:rsidRPr="002815B9">
        <w:rPr>
          <w:rFonts w:asciiTheme="minorEastAsia" w:eastAsiaTheme="minorEastAsia" w:hAnsiTheme="minorEastAsia" w:hint="eastAsia"/>
          <w:kern w:val="0"/>
          <w:szCs w:val="20"/>
        </w:rPr>
        <w:t>기술유용행위</w:t>
      </w:r>
      <w:proofErr w:type="spellEnd"/>
      <w:r w:rsidRPr="002815B9">
        <w:rPr>
          <w:rFonts w:asciiTheme="minorEastAsia" w:eastAsiaTheme="minorEastAsia" w:hAnsiTheme="minorEastAsia" w:hint="eastAsia"/>
          <w:kern w:val="0"/>
          <w:szCs w:val="20"/>
        </w:rPr>
        <w:t xml:space="preserve"> 발생여부 등</w:t>
      </w:r>
    </w:p>
    <w:p w14:paraId="6D1C479C" w14:textId="77777777" w:rsidR="007E574C" w:rsidRPr="002815B9" w:rsidRDefault="007E574C" w:rsidP="007E574C">
      <w:pPr>
        <w:pStyle w:val="a9"/>
        <w:numPr>
          <w:ilvl w:val="1"/>
          <w:numId w:val="48"/>
        </w:numPr>
        <w:tabs>
          <w:tab w:val="left" w:pos="851"/>
        </w:tabs>
        <w:wordWrap/>
        <w:adjustRightInd w:val="0"/>
        <w:ind w:leftChars="0" w:hanging="272"/>
        <w:jc w:val="left"/>
        <w:rPr>
          <w:rFonts w:asciiTheme="minorEastAsia" w:eastAsiaTheme="minorEastAsia" w:hAnsiTheme="minorEastAsia"/>
          <w:kern w:val="0"/>
          <w:szCs w:val="20"/>
        </w:rPr>
      </w:pPr>
      <w:r w:rsidRPr="002815B9">
        <w:rPr>
          <w:rFonts w:asciiTheme="minorEastAsia" w:eastAsiaTheme="minorEastAsia" w:hAnsiTheme="minorEastAsia" w:hint="eastAsia"/>
          <w:kern w:val="0"/>
          <w:szCs w:val="20"/>
        </w:rPr>
        <w:t>발급 서면 보존 및 관리사항 등</w:t>
      </w:r>
    </w:p>
    <w:p w14:paraId="6A6A7EA1" w14:textId="77777777" w:rsidR="007E574C" w:rsidRPr="002815B9" w:rsidRDefault="007E574C" w:rsidP="007E574C">
      <w:pPr>
        <w:pStyle w:val="a9"/>
        <w:numPr>
          <w:ilvl w:val="0"/>
          <w:numId w:val="42"/>
        </w:numPr>
        <w:tabs>
          <w:tab w:val="left" w:pos="851"/>
        </w:tabs>
        <w:wordWrap/>
        <w:adjustRightInd w:val="0"/>
        <w:ind w:leftChars="0"/>
        <w:jc w:val="left"/>
        <w:rPr>
          <w:rFonts w:asciiTheme="minorEastAsia" w:eastAsiaTheme="minorEastAsia" w:hAnsiTheme="minorEastAsia"/>
          <w:kern w:val="0"/>
          <w:szCs w:val="20"/>
        </w:rPr>
      </w:pPr>
      <w:r w:rsidRPr="002815B9">
        <w:rPr>
          <w:rFonts w:asciiTheme="minorEastAsia" w:eastAsiaTheme="minorEastAsia" w:hAnsiTheme="minorEastAsia" w:hint="eastAsia"/>
          <w:kern w:val="0"/>
          <w:szCs w:val="20"/>
        </w:rPr>
        <w:t>기타 하기의 사항에 대해 공정한 하도급 거래질서에 위배되는 사항이 없는지 심의한다.</w:t>
      </w:r>
      <w:r w:rsidRPr="002815B9">
        <w:rPr>
          <w:rFonts w:asciiTheme="minorEastAsia" w:eastAsiaTheme="minorEastAsia" w:hAnsiTheme="minorEastAsia"/>
          <w:kern w:val="0"/>
          <w:szCs w:val="20"/>
        </w:rPr>
        <w:br/>
      </w:r>
      <w:r w:rsidRPr="002815B9">
        <w:rPr>
          <w:rFonts w:asciiTheme="minorEastAsia" w:eastAsiaTheme="minorEastAsia" w:hAnsiTheme="minorEastAsia" w:hint="eastAsia"/>
          <w:kern w:val="0"/>
          <w:szCs w:val="20"/>
        </w:rPr>
        <w:t>부당반품 및 위탁취소 여부,</w:t>
      </w:r>
      <w:r w:rsidRPr="002815B9">
        <w:rPr>
          <w:rFonts w:asciiTheme="minorEastAsia" w:eastAsiaTheme="minorEastAsia" w:hAnsiTheme="minorEastAsia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hint="eastAsia"/>
          <w:kern w:val="0"/>
          <w:szCs w:val="20"/>
        </w:rPr>
        <w:t>부당한 경영간섭 여부,</w:t>
      </w:r>
      <w:r w:rsidRPr="002815B9">
        <w:rPr>
          <w:rFonts w:asciiTheme="minorEastAsia" w:eastAsiaTheme="minorEastAsia" w:hAnsiTheme="minorEastAsia"/>
          <w:kern w:val="0"/>
          <w:szCs w:val="20"/>
        </w:rPr>
        <w:t xml:space="preserve"> </w:t>
      </w:r>
      <w:r w:rsidRPr="002815B9">
        <w:rPr>
          <w:rFonts w:asciiTheme="minorEastAsia" w:eastAsiaTheme="minorEastAsia" w:hAnsiTheme="minorEastAsia" w:hint="eastAsia"/>
          <w:kern w:val="0"/>
          <w:szCs w:val="20"/>
        </w:rPr>
        <w:t>경제적 이익의 부당 요구 여부</w:t>
      </w:r>
      <w:r w:rsidRPr="002815B9">
        <w:rPr>
          <w:rFonts w:asciiTheme="minorEastAsia" w:eastAsiaTheme="minorEastAsia" w:hAnsiTheme="minorEastAsia"/>
          <w:kern w:val="0"/>
          <w:szCs w:val="20"/>
        </w:rPr>
        <w:t xml:space="preserve">, </w:t>
      </w:r>
      <w:r w:rsidRPr="002815B9">
        <w:rPr>
          <w:rFonts w:asciiTheme="minorEastAsia" w:eastAsiaTheme="minorEastAsia" w:hAnsiTheme="minorEastAsia" w:hint="eastAsia"/>
          <w:kern w:val="0"/>
          <w:szCs w:val="20"/>
        </w:rPr>
        <w:t>보복조치 및 탈법행위 여부 등</w:t>
      </w:r>
    </w:p>
    <w:p w14:paraId="4004ECCC" w14:textId="411B7350" w:rsidR="00811667" w:rsidRDefault="00811667" w:rsidP="00811667">
      <w:pPr>
        <w:pStyle w:val="a9"/>
        <w:wordWrap/>
        <w:adjustRightInd w:val="0"/>
        <w:ind w:leftChars="0" w:left="926"/>
        <w:jc w:val="left"/>
        <w:rPr>
          <w:rFonts w:asciiTheme="minorEastAsia" w:eastAsiaTheme="minorEastAsia" w:hAnsiTheme="minorEastAsia"/>
          <w:kern w:val="0"/>
          <w:szCs w:val="20"/>
        </w:rPr>
      </w:pPr>
    </w:p>
    <w:p w14:paraId="55239F19" w14:textId="77777777" w:rsidR="00962760" w:rsidRPr="002815B9" w:rsidRDefault="00962760" w:rsidP="00811667">
      <w:pPr>
        <w:pStyle w:val="a9"/>
        <w:wordWrap/>
        <w:adjustRightInd w:val="0"/>
        <w:ind w:leftChars="0" w:left="926"/>
        <w:jc w:val="left"/>
        <w:rPr>
          <w:rFonts w:asciiTheme="minorEastAsia" w:eastAsiaTheme="minorEastAsia" w:hAnsiTheme="minorEastAsia"/>
          <w:kern w:val="0"/>
          <w:szCs w:val="20"/>
        </w:rPr>
      </w:pPr>
    </w:p>
    <w:p w14:paraId="275D4B25" w14:textId="4F432E23" w:rsidR="00811667" w:rsidRDefault="00962760" w:rsidP="00811667">
      <w:pPr>
        <w:wordWrap/>
        <w:adjustRightInd w:val="0"/>
        <w:jc w:val="left"/>
        <w:rPr>
          <w:rFonts w:asciiTheme="minorEastAsia" w:eastAsiaTheme="minorEastAsia" w:hAnsiTheme="minorEastAsia"/>
          <w:b/>
          <w:bCs/>
          <w:kern w:val="0"/>
          <w:szCs w:val="20"/>
        </w:rPr>
      </w:pPr>
      <w:r w:rsidRPr="00962760">
        <w:rPr>
          <w:rFonts w:asciiTheme="minorEastAsia" w:eastAsiaTheme="minorEastAsia" w:hAnsiTheme="minorEastAsia" w:hint="eastAsia"/>
          <w:b/>
          <w:bCs/>
          <w:kern w:val="0"/>
          <w:szCs w:val="20"/>
        </w:rPr>
        <w:t>5</w:t>
      </w:r>
      <w:r w:rsidRPr="00962760">
        <w:rPr>
          <w:rFonts w:asciiTheme="minorEastAsia" w:eastAsiaTheme="minorEastAsia" w:hAnsiTheme="minorEastAsia"/>
          <w:b/>
          <w:bCs/>
          <w:kern w:val="0"/>
          <w:szCs w:val="20"/>
        </w:rPr>
        <w:t xml:space="preserve">. </w:t>
      </w:r>
      <w:r w:rsidRPr="00962760">
        <w:rPr>
          <w:rFonts w:asciiTheme="minorEastAsia" w:eastAsiaTheme="minorEastAsia" w:hAnsiTheme="minorEastAsia" w:hint="eastAsia"/>
          <w:b/>
          <w:bCs/>
          <w:kern w:val="0"/>
          <w:szCs w:val="20"/>
        </w:rPr>
        <w:t>사후 관리</w:t>
      </w:r>
    </w:p>
    <w:p w14:paraId="5F4DCDF4" w14:textId="77777777" w:rsidR="00962760" w:rsidRPr="00962760" w:rsidRDefault="00962760" w:rsidP="00811667">
      <w:pPr>
        <w:wordWrap/>
        <w:adjustRightInd w:val="0"/>
        <w:jc w:val="left"/>
        <w:rPr>
          <w:rFonts w:asciiTheme="minorEastAsia" w:eastAsiaTheme="minorEastAsia" w:hAnsiTheme="minorEastAsia"/>
          <w:b/>
          <w:bCs/>
          <w:kern w:val="0"/>
          <w:szCs w:val="20"/>
        </w:rPr>
      </w:pPr>
    </w:p>
    <w:p w14:paraId="2051BBBC" w14:textId="64A0D907" w:rsidR="00962760" w:rsidRDefault="00962760" w:rsidP="00962760">
      <w:pPr>
        <w:pStyle w:val="a9"/>
        <w:numPr>
          <w:ilvl w:val="0"/>
          <w:numId w:val="49"/>
        </w:numPr>
        <w:wordWrap/>
        <w:adjustRightInd w:val="0"/>
        <w:ind w:leftChars="0"/>
        <w:jc w:val="left"/>
        <w:rPr>
          <w:rFonts w:asciiTheme="minorEastAsia" w:eastAsiaTheme="minorEastAsia" w:hAnsiTheme="minorEastAsia"/>
          <w:kern w:val="0"/>
          <w:szCs w:val="20"/>
        </w:rPr>
      </w:pPr>
      <w:r w:rsidRPr="00962760">
        <w:rPr>
          <w:rFonts w:asciiTheme="minorEastAsia" w:eastAsiaTheme="minorEastAsia" w:hAnsiTheme="minorEastAsia" w:hint="eastAsia"/>
          <w:kern w:val="0"/>
          <w:szCs w:val="20"/>
        </w:rPr>
        <w:t xml:space="preserve">위원회의 심의 결과는 오프라인 회의록(별지 서식) </w:t>
      </w:r>
      <w:r w:rsidR="00BD1CF9">
        <w:rPr>
          <w:rFonts w:asciiTheme="minorEastAsia" w:eastAsiaTheme="minorEastAsia" w:hAnsiTheme="minorEastAsia" w:hint="eastAsia"/>
          <w:kern w:val="0"/>
          <w:szCs w:val="20"/>
        </w:rPr>
        <w:t xml:space="preserve">및 </w:t>
      </w:r>
      <w:r w:rsidR="00BD1CF9" w:rsidRPr="00962760">
        <w:rPr>
          <w:rFonts w:asciiTheme="minorEastAsia" w:eastAsiaTheme="minorEastAsia" w:hAnsiTheme="minorEastAsia" w:hint="eastAsia"/>
          <w:kern w:val="0"/>
          <w:szCs w:val="20"/>
        </w:rPr>
        <w:t>온라인 심의 회의록(결재 사본 등)</w:t>
      </w:r>
      <w:r w:rsidR="00FB2A4A">
        <w:rPr>
          <w:rFonts w:asciiTheme="minorEastAsia" w:eastAsiaTheme="minorEastAsia" w:hAnsiTheme="minorEastAsia" w:hint="eastAsia"/>
          <w:kern w:val="0"/>
          <w:szCs w:val="20"/>
        </w:rPr>
        <w:t>을</w:t>
      </w:r>
      <w:r w:rsidR="00BD1CF9" w:rsidRPr="00962760">
        <w:rPr>
          <w:rFonts w:asciiTheme="minorEastAsia" w:eastAsiaTheme="minorEastAsia" w:hAnsiTheme="minorEastAsia" w:hint="eastAsia"/>
          <w:kern w:val="0"/>
          <w:szCs w:val="20"/>
        </w:rPr>
        <w:t xml:space="preserve"> </w:t>
      </w:r>
      <w:r w:rsidRPr="00962760">
        <w:rPr>
          <w:rFonts w:asciiTheme="minorEastAsia" w:eastAsiaTheme="minorEastAsia" w:hAnsiTheme="minorEastAsia" w:hint="eastAsia"/>
          <w:kern w:val="0"/>
          <w:szCs w:val="20"/>
        </w:rPr>
        <w:t xml:space="preserve">회의 종료 후 </w:t>
      </w:r>
      <w:r w:rsidRPr="00962760">
        <w:rPr>
          <w:rFonts w:asciiTheme="minorEastAsia" w:eastAsiaTheme="minorEastAsia" w:hAnsiTheme="minorEastAsia"/>
          <w:kern w:val="0"/>
          <w:szCs w:val="20"/>
        </w:rPr>
        <w:t>7</w:t>
      </w:r>
      <w:r w:rsidRPr="00962760">
        <w:rPr>
          <w:rFonts w:asciiTheme="minorEastAsia" w:eastAsiaTheme="minorEastAsia" w:hAnsiTheme="minorEastAsia" w:hint="eastAsia"/>
          <w:kern w:val="0"/>
          <w:szCs w:val="20"/>
        </w:rPr>
        <w:t>일 이내에 위원장의 결재를 득한다.</w:t>
      </w:r>
    </w:p>
    <w:p w14:paraId="046E8787" w14:textId="1E37994F" w:rsidR="00962760" w:rsidRPr="002815B9" w:rsidRDefault="00962760" w:rsidP="00962760">
      <w:pPr>
        <w:tabs>
          <w:tab w:val="left" w:pos="426"/>
        </w:tabs>
        <w:wordWrap/>
        <w:adjustRightInd w:val="0"/>
        <w:ind w:leftChars="213" w:left="426"/>
        <w:jc w:val="left"/>
        <w:rPr>
          <w:rFonts w:asciiTheme="minorEastAsia" w:eastAsiaTheme="minorEastAsia" w:hAnsiTheme="minorEastAsia"/>
          <w:kern w:val="0"/>
          <w:szCs w:val="20"/>
        </w:rPr>
      </w:pPr>
      <w:r>
        <w:rPr>
          <w:rFonts w:asciiTheme="minorEastAsia" w:eastAsiaTheme="minorEastAsia" w:hAnsiTheme="minorEastAsia" w:hint="eastAsia"/>
          <w:kern w:val="0"/>
          <w:szCs w:val="20"/>
        </w:rPr>
        <w:t>(</w:t>
      </w:r>
      <w:r>
        <w:rPr>
          <w:rFonts w:asciiTheme="minorEastAsia" w:eastAsiaTheme="minorEastAsia" w:hAnsiTheme="minorEastAsia"/>
          <w:kern w:val="0"/>
          <w:szCs w:val="20"/>
        </w:rPr>
        <w:t xml:space="preserve">2) </w:t>
      </w:r>
      <w:r>
        <w:rPr>
          <w:rFonts w:asciiTheme="minorEastAsia" w:eastAsiaTheme="minorEastAsia" w:hAnsiTheme="minorEastAsia" w:hint="eastAsia"/>
          <w:kern w:val="0"/>
          <w:szCs w:val="20"/>
        </w:rPr>
        <w:t xml:space="preserve">위원회 관련 증빙 문서는 심의 종료일로부터 </w:t>
      </w:r>
      <w:r>
        <w:rPr>
          <w:rFonts w:asciiTheme="minorEastAsia" w:eastAsiaTheme="minorEastAsia" w:hAnsiTheme="minorEastAsia"/>
          <w:kern w:val="0"/>
          <w:szCs w:val="20"/>
        </w:rPr>
        <w:t>3</w:t>
      </w:r>
      <w:r>
        <w:rPr>
          <w:rFonts w:asciiTheme="minorEastAsia" w:eastAsiaTheme="minorEastAsia" w:hAnsiTheme="minorEastAsia" w:hint="eastAsia"/>
          <w:kern w:val="0"/>
          <w:szCs w:val="20"/>
        </w:rPr>
        <w:t>년 이상 보관한다.</w:t>
      </w:r>
    </w:p>
    <w:sectPr w:rsidR="00962760" w:rsidRPr="002815B9" w:rsidSect="001F7DDE">
      <w:headerReference w:type="default" r:id="rId8"/>
      <w:footerReference w:type="default" r:id="rId9"/>
      <w:pgSz w:w="11906" w:h="16838"/>
      <w:pgMar w:top="1276" w:right="1701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450BB" w14:textId="77777777" w:rsidR="00655408" w:rsidRDefault="00655408">
      <w:r>
        <w:separator/>
      </w:r>
    </w:p>
  </w:endnote>
  <w:endnote w:type="continuationSeparator" w:id="0">
    <w:p w14:paraId="7B2BA8F9" w14:textId="77777777" w:rsidR="00655408" w:rsidRDefault="0065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LG Smart_H2.0">
    <w:altName w:val="맑은 고딕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신명조 약자">
    <w:altName w:val="바탕"/>
    <w:charset w:val="81"/>
    <w:family w:val="roman"/>
    <w:pitch w:val="variable"/>
    <w:sig w:usb0="00000000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176A1" w14:textId="77777777" w:rsidR="007F2B8C" w:rsidRDefault="007F2B8C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1579E9">
      <w:rPr>
        <w:rStyle w:val="a6"/>
        <w:noProof/>
      </w:rPr>
      <w:t>14</w:t>
    </w:r>
    <w:r>
      <w:rPr>
        <w:rStyle w:val="a6"/>
      </w:rPr>
      <w:fldChar w:fldCharType="end"/>
    </w:r>
    <w:r>
      <w:rPr>
        <w:rStyle w:val="a6"/>
        <w:rFonts w:hint="eastAsia"/>
      </w:rPr>
      <w:t xml:space="preserve"> / 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1579E9">
      <w:rPr>
        <w:rStyle w:val="a6"/>
        <w:noProof/>
      </w:rPr>
      <w:t>14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7751D" w14:textId="77777777" w:rsidR="00655408" w:rsidRDefault="00655408">
      <w:r>
        <w:separator/>
      </w:r>
    </w:p>
  </w:footnote>
  <w:footnote w:type="continuationSeparator" w:id="0">
    <w:p w14:paraId="7285EA90" w14:textId="77777777" w:rsidR="00655408" w:rsidRDefault="00655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81D9" w14:textId="77777777" w:rsidR="007F2B8C" w:rsidRDefault="007F2B8C">
    <w:pPr>
      <w:pStyle w:val="a4"/>
      <w:rPr>
        <w:rFonts w:ascii="신명조 약자"/>
      </w:rPr>
    </w:pPr>
  </w:p>
  <w:p w14:paraId="28394783" w14:textId="77777777" w:rsidR="007F2B8C" w:rsidRDefault="007F2B8C">
    <w:pPr>
      <w:pStyle w:val="a4"/>
      <w:rPr>
        <w:rFonts w:ascii="신명조 약자"/>
      </w:rPr>
    </w:pPr>
  </w:p>
  <w:p w14:paraId="387932CC" w14:textId="77777777" w:rsidR="007F2B8C" w:rsidRDefault="007F2B8C">
    <w:pPr>
      <w:pStyle w:val="a4"/>
      <w:rPr>
        <w:rFonts w:ascii="신명조 약자"/>
      </w:rPr>
    </w:pPr>
  </w:p>
  <w:p w14:paraId="1C9E9D85" w14:textId="77777777" w:rsidR="007F2B8C" w:rsidRDefault="007F2B8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7507"/>
    <w:multiLevelType w:val="hybridMultilevel"/>
    <w:tmpl w:val="D798635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5D917A4"/>
    <w:multiLevelType w:val="hybridMultilevel"/>
    <w:tmpl w:val="543ABE78"/>
    <w:lvl w:ilvl="0" w:tplc="C6A2DEF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 w15:restartNumberingAfterBreak="0">
    <w:nsid w:val="063F5149"/>
    <w:multiLevelType w:val="hybridMultilevel"/>
    <w:tmpl w:val="856C1B58"/>
    <w:lvl w:ilvl="0" w:tplc="19985E7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 w15:restartNumberingAfterBreak="0">
    <w:nsid w:val="0ABE52DC"/>
    <w:multiLevelType w:val="hybridMultilevel"/>
    <w:tmpl w:val="71A68ADC"/>
    <w:lvl w:ilvl="0" w:tplc="02AE201E">
      <w:start w:val="1"/>
      <w:numFmt w:val="ganada"/>
      <w:lvlText w:val="%1."/>
      <w:lvlJc w:val="left"/>
      <w:pPr>
        <w:ind w:left="1035" w:hanging="360"/>
      </w:pPr>
    </w:lvl>
    <w:lvl w:ilvl="1" w:tplc="04090019">
      <w:start w:val="1"/>
      <w:numFmt w:val="upperLetter"/>
      <w:lvlText w:val="%2."/>
      <w:lvlJc w:val="left"/>
      <w:pPr>
        <w:ind w:left="1475" w:hanging="400"/>
      </w:pPr>
    </w:lvl>
    <w:lvl w:ilvl="2" w:tplc="0409001B">
      <w:start w:val="1"/>
      <w:numFmt w:val="lowerRoman"/>
      <w:lvlText w:val="%3."/>
      <w:lvlJc w:val="right"/>
      <w:pPr>
        <w:ind w:left="1875" w:hanging="400"/>
      </w:pPr>
    </w:lvl>
    <w:lvl w:ilvl="3" w:tplc="0409000F">
      <w:start w:val="1"/>
      <w:numFmt w:val="decimal"/>
      <w:lvlText w:val="%4."/>
      <w:lvlJc w:val="left"/>
      <w:pPr>
        <w:ind w:left="2275" w:hanging="400"/>
      </w:pPr>
    </w:lvl>
    <w:lvl w:ilvl="4" w:tplc="04090019">
      <w:start w:val="1"/>
      <w:numFmt w:val="upperLetter"/>
      <w:lvlText w:val="%5."/>
      <w:lvlJc w:val="left"/>
      <w:pPr>
        <w:ind w:left="2675" w:hanging="400"/>
      </w:pPr>
    </w:lvl>
    <w:lvl w:ilvl="5" w:tplc="0409001B">
      <w:start w:val="1"/>
      <w:numFmt w:val="lowerRoman"/>
      <w:lvlText w:val="%6."/>
      <w:lvlJc w:val="right"/>
      <w:pPr>
        <w:ind w:left="3075" w:hanging="400"/>
      </w:pPr>
    </w:lvl>
    <w:lvl w:ilvl="6" w:tplc="0409000F">
      <w:start w:val="1"/>
      <w:numFmt w:val="decimal"/>
      <w:lvlText w:val="%7."/>
      <w:lvlJc w:val="left"/>
      <w:pPr>
        <w:ind w:left="3475" w:hanging="400"/>
      </w:pPr>
    </w:lvl>
    <w:lvl w:ilvl="7" w:tplc="04090019">
      <w:start w:val="1"/>
      <w:numFmt w:val="upperLetter"/>
      <w:lvlText w:val="%8."/>
      <w:lvlJc w:val="left"/>
      <w:pPr>
        <w:ind w:left="3875" w:hanging="400"/>
      </w:pPr>
    </w:lvl>
    <w:lvl w:ilvl="8" w:tplc="0409001B">
      <w:start w:val="1"/>
      <w:numFmt w:val="lowerRoman"/>
      <w:lvlText w:val="%9."/>
      <w:lvlJc w:val="right"/>
      <w:pPr>
        <w:ind w:left="4275" w:hanging="400"/>
      </w:pPr>
    </w:lvl>
  </w:abstractNum>
  <w:abstractNum w:abstractNumId="4" w15:restartNumberingAfterBreak="0">
    <w:nsid w:val="0BEA4D46"/>
    <w:multiLevelType w:val="hybridMultilevel"/>
    <w:tmpl w:val="77C890A8"/>
    <w:lvl w:ilvl="0" w:tplc="CE7E55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0E9B02C0"/>
    <w:multiLevelType w:val="hybridMultilevel"/>
    <w:tmpl w:val="12D6E930"/>
    <w:lvl w:ilvl="0" w:tplc="94F2A35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0722BC0"/>
    <w:multiLevelType w:val="hybridMultilevel"/>
    <w:tmpl w:val="F7E0DADA"/>
    <w:lvl w:ilvl="0" w:tplc="D7046EC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C9D7814"/>
    <w:multiLevelType w:val="hybridMultilevel"/>
    <w:tmpl w:val="F46A1C7A"/>
    <w:lvl w:ilvl="0" w:tplc="6B9A4CB4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8" w15:restartNumberingAfterBreak="0">
    <w:nsid w:val="1DF33B47"/>
    <w:multiLevelType w:val="hybridMultilevel"/>
    <w:tmpl w:val="8812A564"/>
    <w:lvl w:ilvl="0" w:tplc="B08C5A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0A479FF"/>
    <w:multiLevelType w:val="hybridMultilevel"/>
    <w:tmpl w:val="50D0D336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24EE7B11"/>
    <w:multiLevelType w:val="hybridMultilevel"/>
    <w:tmpl w:val="7AB26042"/>
    <w:lvl w:ilvl="0" w:tplc="F146CB3E">
      <w:start w:val="2"/>
      <w:numFmt w:val="decimalEnclosedCircle"/>
      <w:lvlText w:val="%1"/>
      <w:lvlJc w:val="left"/>
      <w:pPr>
        <w:ind w:left="132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66" w:hanging="400"/>
      </w:pPr>
    </w:lvl>
    <w:lvl w:ilvl="2" w:tplc="0409001B" w:tentative="1">
      <w:start w:val="1"/>
      <w:numFmt w:val="lowerRoman"/>
      <w:lvlText w:val="%3."/>
      <w:lvlJc w:val="right"/>
      <w:pPr>
        <w:ind w:left="2166" w:hanging="400"/>
      </w:pPr>
    </w:lvl>
    <w:lvl w:ilvl="3" w:tplc="0409000F" w:tentative="1">
      <w:start w:val="1"/>
      <w:numFmt w:val="decimal"/>
      <w:lvlText w:val="%4."/>
      <w:lvlJc w:val="left"/>
      <w:pPr>
        <w:ind w:left="2566" w:hanging="400"/>
      </w:pPr>
    </w:lvl>
    <w:lvl w:ilvl="4" w:tplc="04090019" w:tentative="1">
      <w:start w:val="1"/>
      <w:numFmt w:val="upperLetter"/>
      <w:lvlText w:val="%5."/>
      <w:lvlJc w:val="left"/>
      <w:pPr>
        <w:ind w:left="2966" w:hanging="400"/>
      </w:pPr>
    </w:lvl>
    <w:lvl w:ilvl="5" w:tplc="0409001B" w:tentative="1">
      <w:start w:val="1"/>
      <w:numFmt w:val="lowerRoman"/>
      <w:lvlText w:val="%6."/>
      <w:lvlJc w:val="right"/>
      <w:pPr>
        <w:ind w:left="3366" w:hanging="400"/>
      </w:pPr>
    </w:lvl>
    <w:lvl w:ilvl="6" w:tplc="0409000F" w:tentative="1">
      <w:start w:val="1"/>
      <w:numFmt w:val="decimal"/>
      <w:lvlText w:val="%7."/>
      <w:lvlJc w:val="left"/>
      <w:pPr>
        <w:ind w:left="3766" w:hanging="400"/>
      </w:pPr>
    </w:lvl>
    <w:lvl w:ilvl="7" w:tplc="04090019" w:tentative="1">
      <w:start w:val="1"/>
      <w:numFmt w:val="upperLetter"/>
      <w:lvlText w:val="%8."/>
      <w:lvlJc w:val="left"/>
      <w:pPr>
        <w:ind w:left="4166" w:hanging="400"/>
      </w:pPr>
    </w:lvl>
    <w:lvl w:ilvl="8" w:tplc="0409001B" w:tentative="1">
      <w:start w:val="1"/>
      <w:numFmt w:val="lowerRoman"/>
      <w:lvlText w:val="%9."/>
      <w:lvlJc w:val="right"/>
      <w:pPr>
        <w:ind w:left="4566" w:hanging="400"/>
      </w:pPr>
    </w:lvl>
  </w:abstractNum>
  <w:abstractNum w:abstractNumId="11" w15:restartNumberingAfterBreak="0">
    <w:nsid w:val="25EF6CBA"/>
    <w:multiLevelType w:val="hybridMultilevel"/>
    <w:tmpl w:val="7B7CA3C4"/>
    <w:lvl w:ilvl="0" w:tplc="CD944FA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276F7797"/>
    <w:multiLevelType w:val="hybridMultilevel"/>
    <w:tmpl w:val="EF0C61C2"/>
    <w:lvl w:ilvl="0" w:tplc="CA248410">
      <w:start w:val="1"/>
      <w:numFmt w:val="decimalEnclosedCircle"/>
      <w:lvlText w:val="%1"/>
      <w:lvlJc w:val="left"/>
      <w:pPr>
        <w:ind w:left="132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06" w:hanging="400"/>
      </w:pPr>
    </w:lvl>
    <w:lvl w:ilvl="2" w:tplc="0409001B" w:tentative="1">
      <w:start w:val="1"/>
      <w:numFmt w:val="lowerRoman"/>
      <w:lvlText w:val="%3."/>
      <w:lvlJc w:val="right"/>
      <w:pPr>
        <w:ind w:left="1806" w:hanging="400"/>
      </w:pPr>
    </w:lvl>
    <w:lvl w:ilvl="3" w:tplc="0409000F" w:tentative="1">
      <w:start w:val="1"/>
      <w:numFmt w:val="decimal"/>
      <w:lvlText w:val="%4."/>
      <w:lvlJc w:val="left"/>
      <w:pPr>
        <w:ind w:left="2206" w:hanging="400"/>
      </w:pPr>
    </w:lvl>
    <w:lvl w:ilvl="4" w:tplc="04090019" w:tentative="1">
      <w:start w:val="1"/>
      <w:numFmt w:val="upperLetter"/>
      <w:lvlText w:val="%5."/>
      <w:lvlJc w:val="left"/>
      <w:pPr>
        <w:ind w:left="2606" w:hanging="400"/>
      </w:pPr>
    </w:lvl>
    <w:lvl w:ilvl="5" w:tplc="0409001B" w:tentative="1">
      <w:start w:val="1"/>
      <w:numFmt w:val="lowerRoman"/>
      <w:lvlText w:val="%6."/>
      <w:lvlJc w:val="right"/>
      <w:pPr>
        <w:ind w:left="3006" w:hanging="400"/>
      </w:pPr>
    </w:lvl>
    <w:lvl w:ilvl="6" w:tplc="0409000F" w:tentative="1">
      <w:start w:val="1"/>
      <w:numFmt w:val="decimal"/>
      <w:lvlText w:val="%7."/>
      <w:lvlJc w:val="left"/>
      <w:pPr>
        <w:ind w:left="3406" w:hanging="400"/>
      </w:pPr>
    </w:lvl>
    <w:lvl w:ilvl="7" w:tplc="04090019" w:tentative="1">
      <w:start w:val="1"/>
      <w:numFmt w:val="upperLetter"/>
      <w:lvlText w:val="%8."/>
      <w:lvlJc w:val="left"/>
      <w:pPr>
        <w:ind w:left="3806" w:hanging="400"/>
      </w:pPr>
    </w:lvl>
    <w:lvl w:ilvl="8" w:tplc="0409001B" w:tentative="1">
      <w:start w:val="1"/>
      <w:numFmt w:val="lowerRoman"/>
      <w:lvlText w:val="%9."/>
      <w:lvlJc w:val="right"/>
      <w:pPr>
        <w:ind w:left="4206" w:hanging="400"/>
      </w:pPr>
    </w:lvl>
  </w:abstractNum>
  <w:abstractNum w:abstractNumId="13" w15:restartNumberingAfterBreak="0">
    <w:nsid w:val="29182E6B"/>
    <w:multiLevelType w:val="hybridMultilevel"/>
    <w:tmpl w:val="D6B09DD0"/>
    <w:lvl w:ilvl="0" w:tplc="5678CC7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4" w15:restartNumberingAfterBreak="0">
    <w:nsid w:val="32F35379"/>
    <w:multiLevelType w:val="hybridMultilevel"/>
    <w:tmpl w:val="83A02A46"/>
    <w:lvl w:ilvl="0" w:tplc="B442E7B4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5" w15:restartNumberingAfterBreak="0">
    <w:nsid w:val="354D142F"/>
    <w:multiLevelType w:val="hybridMultilevel"/>
    <w:tmpl w:val="F2B0CF98"/>
    <w:lvl w:ilvl="0" w:tplc="934AF36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7B90B3DA">
      <w:numFmt w:val="none"/>
      <w:lvlText w:val=""/>
      <w:lvlJc w:val="left"/>
      <w:pPr>
        <w:tabs>
          <w:tab w:val="num" w:pos="360"/>
        </w:tabs>
      </w:pPr>
    </w:lvl>
    <w:lvl w:ilvl="2" w:tplc="632E30C6">
      <w:numFmt w:val="none"/>
      <w:lvlText w:val=""/>
      <w:lvlJc w:val="left"/>
      <w:pPr>
        <w:tabs>
          <w:tab w:val="num" w:pos="360"/>
        </w:tabs>
      </w:pPr>
    </w:lvl>
    <w:lvl w:ilvl="3" w:tplc="6DBADE42">
      <w:numFmt w:val="none"/>
      <w:lvlText w:val=""/>
      <w:lvlJc w:val="left"/>
      <w:pPr>
        <w:tabs>
          <w:tab w:val="num" w:pos="360"/>
        </w:tabs>
      </w:pPr>
    </w:lvl>
    <w:lvl w:ilvl="4" w:tplc="210AF752">
      <w:numFmt w:val="none"/>
      <w:lvlText w:val=""/>
      <w:lvlJc w:val="left"/>
      <w:pPr>
        <w:tabs>
          <w:tab w:val="num" w:pos="360"/>
        </w:tabs>
      </w:pPr>
    </w:lvl>
    <w:lvl w:ilvl="5" w:tplc="CA2A26A2">
      <w:numFmt w:val="none"/>
      <w:lvlText w:val=""/>
      <w:lvlJc w:val="left"/>
      <w:pPr>
        <w:tabs>
          <w:tab w:val="num" w:pos="360"/>
        </w:tabs>
      </w:pPr>
    </w:lvl>
    <w:lvl w:ilvl="6" w:tplc="806A014A">
      <w:numFmt w:val="none"/>
      <w:lvlText w:val=""/>
      <w:lvlJc w:val="left"/>
      <w:pPr>
        <w:tabs>
          <w:tab w:val="num" w:pos="360"/>
        </w:tabs>
      </w:pPr>
    </w:lvl>
    <w:lvl w:ilvl="7" w:tplc="C8701EF6">
      <w:numFmt w:val="none"/>
      <w:lvlText w:val=""/>
      <w:lvlJc w:val="left"/>
      <w:pPr>
        <w:tabs>
          <w:tab w:val="num" w:pos="360"/>
        </w:tabs>
      </w:pPr>
    </w:lvl>
    <w:lvl w:ilvl="8" w:tplc="3B0A6B82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370E552E"/>
    <w:multiLevelType w:val="hybridMultilevel"/>
    <w:tmpl w:val="4C4C7574"/>
    <w:lvl w:ilvl="0" w:tplc="86F023AE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7" w15:restartNumberingAfterBreak="0">
    <w:nsid w:val="3C4A1597"/>
    <w:multiLevelType w:val="hybridMultilevel"/>
    <w:tmpl w:val="45680D32"/>
    <w:lvl w:ilvl="0" w:tplc="C18838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FCA6C3C"/>
    <w:multiLevelType w:val="hybridMultilevel"/>
    <w:tmpl w:val="87A0AA92"/>
    <w:lvl w:ilvl="0" w:tplc="CA248410">
      <w:start w:val="1"/>
      <w:numFmt w:val="decimalEnclosedCircle"/>
      <w:lvlText w:val="%1"/>
      <w:lvlJc w:val="left"/>
      <w:pPr>
        <w:ind w:left="1326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406" w:hanging="400"/>
      </w:pPr>
    </w:lvl>
    <w:lvl w:ilvl="2" w:tplc="1C960980">
      <w:start w:val="1"/>
      <w:numFmt w:val="decimalEnclosedCircle"/>
      <w:lvlText w:val="%3"/>
      <w:lvlJc w:val="left"/>
      <w:pPr>
        <w:ind w:left="176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6" w:hanging="400"/>
      </w:pPr>
    </w:lvl>
    <w:lvl w:ilvl="4" w:tplc="04090019" w:tentative="1">
      <w:start w:val="1"/>
      <w:numFmt w:val="upperLetter"/>
      <w:lvlText w:val="%5."/>
      <w:lvlJc w:val="left"/>
      <w:pPr>
        <w:ind w:left="2606" w:hanging="400"/>
      </w:pPr>
    </w:lvl>
    <w:lvl w:ilvl="5" w:tplc="0409001B" w:tentative="1">
      <w:start w:val="1"/>
      <w:numFmt w:val="lowerRoman"/>
      <w:lvlText w:val="%6."/>
      <w:lvlJc w:val="right"/>
      <w:pPr>
        <w:ind w:left="3006" w:hanging="400"/>
      </w:pPr>
    </w:lvl>
    <w:lvl w:ilvl="6" w:tplc="0409000F" w:tentative="1">
      <w:start w:val="1"/>
      <w:numFmt w:val="decimal"/>
      <w:lvlText w:val="%7."/>
      <w:lvlJc w:val="left"/>
      <w:pPr>
        <w:ind w:left="3406" w:hanging="400"/>
      </w:pPr>
    </w:lvl>
    <w:lvl w:ilvl="7" w:tplc="04090019" w:tentative="1">
      <w:start w:val="1"/>
      <w:numFmt w:val="upperLetter"/>
      <w:lvlText w:val="%8."/>
      <w:lvlJc w:val="left"/>
      <w:pPr>
        <w:ind w:left="3806" w:hanging="400"/>
      </w:pPr>
    </w:lvl>
    <w:lvl w:ilvl="8" w:tplc="0409001B" w:tentative="1">
      <w:start w:val="1"/>
      <w:numFmt w:val="lowerRoman"/>
      <w:lvlText w:val="%9."/>
      <w:lvlJc w:val="right"/>
      <w:pPr>
        <w:ind w:left="4206" w:hanging="400"/>
      </w:pPr>
    </w:lvl>
  </w:abstractNum>
  <w:abstractNum w:abstractNumId="19" w15:restartNumberingAfterBreak="0">
    <w:nsid w:val="425A4179"/>
    <w:multiLevelType w:val="hybridMultilevel"/>
    <w:tmpl w:val="DE76039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3A84F66"/>
    <w:multiLevelType w:val="hybridMultilevel"/>
    <w:tmpl w:val="CF08DE56"/>
    <w:lvl w:ilvl="0" w:tplc="38A2062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1" w15:restartNumberingAfterBreak="0">
    <w:nsid w:val="4A1A1576"/>
    <w:multiLevelType w:val="hybridMultilevel"/>
    <w:tmpl w:val="C2BAF0A6"/>
    <w:lvl w:ilvl="0" w:tplc="3228B5CC">
      <w:start w:val="2"/>
      <w:numFmt w:val="bullet"/>
      <w:lvlText w:val="※"/>
      <w:lvlJc w:val="left"/>
      <w:pPr>
        <w:ind w:left="11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00"/>
      </w:pPr>
      <w:rPr>
        <w:rFonts w:ascii="Wingdings" w:hAnsi="Wingdings" w:hint="default"/>
      </w:rPr>
    </w:lvl>
  </w:abstractNum>
  <w:abstractNum w:abstractNumId="22" w15:restartNumberingAfterBreak="0">
    <w:nsid w:val="4C046A73"/>
    <w:multiLevelType w:val="hybridMultilevel"/>
    <w:tmpl w:val="24C86986"/>
    <w:lvl w:ilvl="0" w:tplc="71880592">
      <w:start w:val="1"/>
      <w:numFmt w:val="decimal"/>
      <w:lvlText w:val="%1."/>
      <w:lvlJc w:val="left"/>
      <w:pPr>
        <w:tabs>
          <w:tab w:val="num" w:pos="850"/>
        </w:tabs>
        <w:ind w:left="850" w:hanging="450"/>
      </w:pPr>
      <w:rPr>
        <w:rFonts w:hint="default"/>
      </w:rPr>
    </w:lvl>
    <w:lvl w:ilvl="1" w:tplc="D8D8582E">
      <w:start w:val="3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eastAsia="바탕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3" w15:restartNumberingAfterBreak="0">
    <w:nsid w:val="4D38281C"/>
    <w:multiLevelType w:val="hybridMultilevel"/>
    <w:tmpl w:val="968C1328"/>
    <w:lvl w:ilvl="0" w:tplc="1444C210">
      <w:start w:val="1"/>
      <w:numFmt w:val="decimal"/>
      <w:lvlText w:val="%1."/>
      <w:lvlJc w:val="left"/>
      <w:pPr>
        <w:ind w:left="820" w:hanging="420"/>
      </w:pPr>
      <w:rPr>
        <w:rFonts w:ascii="HY견명조" w:eastAsia="HY견명조" w:hAnsi="굴림체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D575182"/>
    <w:multiLevelType w:val="hybridMultilevel"/>
    <w:tmpl w:val="7F72D0D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52DD2BC7"/>
    <w:multiLevelType w:val="hybridMultilevel"/>
    <w:tmpl w:val="6CB28A44"/>
    <w:lvl w:ilvl="0" w:tplc="7B82BA3E">
      <w:start w:val="1"/>
      <w:numFmt w:val="decimal"/>
      <w:lvlText w:val="(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6" w:hanging="400"/>
      </w:pPr>
    </w:lvl>
    <w:lvl w:ilvl="2" w:tplc="0409001B" w:tentative="1">
      <w:start w:val="1"/>
      <w:numFmt w:val="lowerRoman"/>
      <w:lvlText w:val="%3."/>
      <w:lvlJc w:val="right"/>
      <w:pPr>
        <w:ind w:left="1766" w:hanging="400"/>
      </w:pPr>
    </w:lvl>
    <w:lvl w:ilvl="3" w:tplc="0409000F" w:tentative="1">
      <w:start w:val="1"/>
      <w:numFmt w:val="decimal"/>
      <w:lvlText w:val="%4."/>
      <w:lvlJc w:val="left"/>
      <w:pPr>
        <w:ind w:left="2166" w:hanging="400"/>
      </w:pPr>
    </w:lvl>
    <w:lvl w:ilvl="4" w:tplc="04090019" w:tentative="1">
      <w:start w:val="1"/>
      <w:numFmt w:val="upperLetter"/>
      <w:lvlText w:val="%5."/>
      <w:lvlJc w:val="left"/>
      <w:pPr>
        <w:ind w:left="2566" w:hanging="400"/>
      </w:pPr>
    </w:lvl>
    <w:lvl w:ilvl="5" w:tplc="0409001B" w:tentative="1">
      <w:start w:val="1"/>
      <w:numFmt w:val="lowerRoman"/>
      <w:lvlText w:val="%6."/>
      <w:lvlJc w:val="right"/>
      <w:pPr>
        <w:ind w:left="2966" w:hanging="400"/>
      </w:pPr>
    </w:lvl>
    <w:lvl w:ilvl="6" w:tplc="0409000F" w:tentative="1">
      <w:start w:val="1"/>
      <w:numFmt w:val="decimal"/>
      <w:lvlText w:val="%7."/>
      <w:lvlJc w:val="left"/>
      <w:pPr>
        <w:ind w:left="3366" w:hanging="400"/>
      </w:pPr>
    </w:lvl>
    <w:lvl w:ilvl="7" w:tplc="04090019" w:tentative="1">
      <w:start w:val="1"/>
      <w:numFmt w:val="upperLetter"/>
      <w:lvlText w:val="%8."/>
      <w:lvlJc w:val="left"/>
      <w:pPr>
        <w:ind w:left="3766" w:hanging="400"/>
      </w:pPr>
    </w:lvl>
    <w:lvl w:ilvl="8" w:tplc="0409001B" w:tentative="1">
      <w:start w:val="1"/>
      <w:numFmt w:val="lowerRoman"/>
      <w:lvlText w:val="%9."/>
      <w:lvlJc w:val="right"/>
      <w:pPr>
        <w:ind w:left="4166" w:hanging="400"/>
      </w:pPr>
    </w:lvl>
  </w:abstractNum>
  <w:abstractNum w:abstractNumId="26" w15:restartNumberingAfterBreak="0">
    <w:nsid w:val="5C4936C9"/>
    <w:multiLevelType w:val="hybridMultilevel"/>
    <w:tmpl w:val="F572A862"/>
    <w:lvl w:ilvl="0" w:tplc="7E58903C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7" w15:restartNumberingAfterBreak="0">
    <w:nsid w:val="5DBE1C7D"/>
    <w:multiLevelType w:val="hybridMultilevel"/>
    <w:tmpl w:val="4F5286BE"/>
    <w:lvl w:ilvl="0" w:tplc="0A8E4E2C">
      <w:start w:val="1"/>
      <w:numFmt w:val="bullet"/>
      <w:lvlText w:val="-"/>
      <w:lvlJc w:val="left"/>
      <w:pPr>
        <w:ind w:left="580" w:hanging="360"/>
      </w:pPr>
      <w:rPr>
        <w:rFonts w:ascii="굴림" w:eastAsia="굴림" w:hAnsi="굴림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28" w15:restartNumberingAfterBreak="0">
    <w:nsid w:val="61B47A1D"/>
    <w:multiLevelType w:val="hybridMultilevel"/>
    <w:tmpl w:val="46B4B45E"/>
    <w:lvl w:ilvl="0" w:tplc="E04A3636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9" w15:restartNumberingAfterBreak="0">
    <w:nsid w:val="620A6694"/>
    <w:multiLevelType w:val="hybridMultilevel"/>
    <w:tmpl w:val="0AE2C9F0"/>
    <w:lvl w:ilvl="0" w:tplc="F88A86B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4E940326">
      <w:start w:val="2"/>
      <w:numFmt w:val="decimal"/>
      <w:lvlText w:val="(%2)"/>
      <w:lvlJc w:val="left"/>
      <w:pPr>
        <w:tabs>
          <w:tab w:val="num" w:pos="1328"/>
        </w:tabs>
        <w:ind w:left="1328" w:hanging="360"/>
      </w:pPr>
    </w:lvl>
    <w:lvl w:ilvl="2" w:tplc="AC7E0A5E">
      <w:start w:val="2"/>
      <w:numFmt w:val="decimal"/>
      <w:lvlText w:val="%3"/>
      <w:lvlJc w:val="left"/>
      <w:pPr>
        <w:tabs>
          <w:tab w:val="num" w:pos="1728"/>
        </w:tabs>
        <w:ind w:left="172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8"/>
        </w:tabs>
        <w:ind w:left="2168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568"/>
        </w:tabs>
        <w:ind w:left="2568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968"/>
        </w:tabs>
        <w:ind w:left="2968" w:hanging="400"/>
      </w:pPr>
    </w:lvl>
    <w:lvl w:ilvl="6" w:tplc="0409000F">
      <w:start w:val="1"/>
      <w:numFmt w:val="decimal"/>
      <w:lvlText w:val="%7."/>
      <w:lvlJc w:val="left"/>
      <w:pPr>
        <w:tabs>
          <w:tab w:val="num" w:pos="3368"/>
        </w:tabs>
        <w:ind w:left="3368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768"/>
        </w:tabs>
        <w:ind w:left="3768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168"/>
        </w:tabs>
        <w:ind w:left="4168" w:hanging="400"/>
      </w:pPr>
    </w:lvl>
  </w:abstractNum>
  <w:abstractNum w:abstractNumId="30" w15:restartNumberingAfterBreak="0">
    <w:nsid w:val="62786A07"/>
    <w:multiLevelType w:val="hybridMultilevel"/>
    <w:tmpl w:val="EAA2F874"/>
    <w:lvl w:ilvl="0" w:tplc="A636EB3C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1" w15:restartNumberingAfterBreak="0">
    <w:nsid w:val="63E922CC"/>
    <w:multiLevelType w:val="hybridMultilevel"/>
    <w:tmpl w:val="96BE79BA"/>
    <w:lvl w:ilvl="0" w:tplc="D0F284AE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2" w15:restartNumberingAfterBreak="0">
    <w:nsid w:val="64345AD4"/>
    <w:multiLevelType w:val="hybridMultilevel"/>
    <w:tmpl w:val="E6C4A824"/>
    <w:lvl w:ilvl="0" w:tplc="B83A18AC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3" w15:restartNumberingAfterBreak="0">
    <w:nsid w:val="67A20150"/>
    <w:multiLevelType w:val="hybridMultilevel"/>
    <w:tmpl w:val="3A54F77E"/>
    <w:lvl w:ilvl="0" w:tplc="4A2CE3E4">
      <w:start w:val="2"/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8FC6216"/>
    <w:multiLevelType w:val="hybridMultilevel"/>
    <w:tmpl w:val="26E45DBE"/>
    <w:lvl w:ilvl="0" w:tplc="4AFE5F5E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6A1610F5"/>
    <w:multiLevelType w:val="hybridMultilevel"/>
    <w:tmpl w:val="9914FB6A"/>
    <w:lvl w:ilvl="0" w:tplc="41C4522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6" w15:restartNumberingAfterBreak="0">
    <w:nsid w:val="6BCC38CF"/>
    <w:multiLevelType w:val="hybridMultilevel"/>
    <w:tmpl w:val="936411B0"/>
    <w:lvl w:ilvl="0" w:tplc="380695A6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7" w15:restartNumberingAfterBreak="0">
    <w:nsid w:val="6C827716"/>
    <w:multiLevelType w:val="hybridMultilevel"/>
    <w:tmpl w:val="A664B656"/>
    <w:lvl w:ilvl="0" w:tplc="299828D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CA533A1"/>
    <w:multiLevelType w:val="hybridMultilevel"/>
    <w:tmpl w:val="EF0C61C2"/>
    <w:lvl w:ilvl="0" w:tplc="CA248410">
      <w:start w:val="1"/>
      <w:numFmt w:val="decimalEnclosedCircle"/>
      <w:lvlText w:val="%1"/>
      <w:lvlJc w:val="left"/>
      <w:pPr>
        <w:ind w:left="132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06" w:hanging="400"/>
      </w:pPr>
    </w:lvl>
    <w:lvl w:ilvl="2" w:tplc="0409001B" w:tentative="1">
      <w:start w:val="1"/>
      <w:numFmt w:val="lowerRoman"/>
      <w:lvlText w:val="%3."/>
      <w:lvlJc w:val="right"/>
      <w:pPr>
        <w:ind w:left="1806" w:hanging="400"/>
      </w:pPr>
    </w:lvl>
    <w:lvl w:ilvl="3" w:tplc="0409000F" w:tentative="1">
      <w:start w:val="1"/>
      <w:numFmt w:val="decimal"/>
      <w:lvlText w:val="%4."/>
      <w:lvlJc w:val="left"/>
      <w:pPr>
        <w:ind w:left="2206" w:hanging="400"/>
      </w:pPr>
    </w:lvl>
    <w:lvl w:ilvl="4" w:tplc="04090019" w:tentative="1">
      <w:start w:val="1"/>
      <w:numFmt w:val="upperLetter"/>
      <w:lvlText w:val="%5."/>
      <w:lvlJc w:val="left"/>
      <w:pPr>
        <w:ind w:left="2606" w:hanging="400"/>
      </w:pPr>
    </w:lvl>
    <w:lvl w:ilvl="5" w:tplc="0409001B" w:tentative="1">
      <w:start w:val="1"/>
      <w:numFmt w:val="lowerRoman"/>
      <w:lvlText w:val="%6."/>
      <w:lvlJc w:val="right"/>
      <w:pPr>
        <w:ind w:left="3006" w:hanging="400"/>
      </w:pPr>
    </w:lvl>
    <w:lvl w:ilvl="6" w:tplc="0409000F" w:tentative="1">
      <w:start w:val="1"/>
      <w:numFmt w:val="decimal"/>
      <w:lvlText w:val="%7."/>
      <w:lvlJc w:val="left"/>
      <w:pPr>
        <w:ind w:left="3406" w:hanging="400"/>
      </w:pPr>
    </w:lvl>
    <w:lvl w:ilvl="7" w:tplc="04090019" w:tentative="1">
      <w:start w:val="1"/>
      <w:numFmt w:val="upperLetter"/>
      <w:lvlText w:val="%8."/>
      <w:lvlJc w:val="left"/>
      <w:pPr>
        <w:ind w:left="3806" w:hanging="400"/>
      </w:pPr>
    </w:lvl>
    <w:lvl w:ilvl="8" w:tplc="0409001B" w:tentative="1">
      <w:start w:val="1"/>
      <w:numFmt w:val="lowerRoman"/>
      <w:lvlText w:val="%9."/>
      <w:lvlJc w:val="right"/>
      <w:pPr>
        <w:ind w:left="4206" w:hanging="400"/>
      </w:pPr>
    </w:lvl>
  </w:abstractNum>
  <w:abstractNum w:abstractNumId="39" w15:restartNumberingAfterBreak="0">
    <w:nsid w:val="6F090A43"/>
    <w:multiLevelType w:val="hybridMultilevel"/>
    <w:tmpl w:val="952A16E4"/>
    <w:lvl w:ilvl="0" w:tplc="6E34629C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6F5B4936"/>
    <w:multiLevelType w:val="hybridMultilevel"/>
    <w:tmpl w:val="D28E0BB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1" w15:restartNumberingAfterBreak="0">
    <w:nsid w:val="6FE44618"/>
    <w:multiLevelType w:val="hybridMultilevel"/>
    <w:tmpl w:val="9E84D10A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 w15:restartNumberingAfterBreak="0">
    <w:nsid w:val="70AD6B65"/>
    <w:multiLevelType w:val="hybridMultilevel"/>
    <w:tmpl w:val="97C024C4"/>
    <w:lvl w:ilvl="0" w:tplc="3E8E50B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43" w15:restartNumberingAfterBreak="0">
    <w:nsid w:val="70B641DA"/>
    <w:multiLevelType w:val="hybridMultilevel"/>
    <w:tmpl w:val="F8D6B740"/>
    <w:lvl w:ilvl="0" w:tplc="E35003F4">
      <w:start w:val="1"/>
      <w:numFmt w:val="ganada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44" w15:restartNumberingAfterBreak="0">
    <w:nsid w:val="713673F3"/>
    <w:multiLevelType w:val="hybridMultilevel"/>
    <w:tmpl w:val="B81A7286"/>
    <w:lvl w:ilvl="0" w:tplc="D6A035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5" w15:restartNumberingAfterBreak="0">
    <w:nsid w:val="71632A3E"/>
    <w:multiLevelType w:val="hybridMultilevel"/>
    <w:tmpl w:val="EF9AA75C"/>
    <w:lvl w:ilvl="0" w:tplc="098A428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84260422">
      <w:numFmt w:val="none"/>
      <w:lvlText w:val=""/>
      <w:lvlJc w:val="left"/>
      <w:pPr>
        <w:tabs>
          <w:tab w:val="num" w:pos="360"/>
        </w:tabs>
      </w:pPr>
    </w:lvl>
    <w:lvl w:ilvl="2" w:tplc="DB560A66">
      <w:numFmt w:val="none"/>
      <w:lvlText w:val=""/>
      <w:lvlJc w:val="left"/>
      <w:pPr>
        <w:tabs>
          <w:tab w:val="num" w:pos="360"/>
        </w:tabs>
      </w:pPr>
    </w:lvl>
    <w:lvl w:ilvl="3" w:tplc="501A6948">
      <w:numFmt w:val="none"/>
      <w:lvlText w:val=""/>
      <w:lvlJc w:val="left"/>
      <w:pPr>
        <w:tabs>
          <w:tab w:val="num" w:pos="360"/>
        </w:tabs>
      </w:pPr>
    </w:lvl>
    <w:lvl w:ilvl="4" w:tplc="492EBBCA">
      <w:numFmt w:val="none"/>
      <w:lvlText w:val=""/>
      <w:lvlJc w:val="left"/>
      <w:pPr>
        <w:tabs>
          <w:tab w:val="num" w:pos="360"/>
        </w:tabs>
      </w:pPr>
    </w:lvl>
    <w:lvl w:ilvl="5" w:tplc="D2942924">
      <w:numFmt w:val="none"/>
      <w:lvlText w:val=""/>
      <w:lvlJc w:val="left"/>
      <w:pPr>
        <w:tabs>
          <w:tab w:val="num" w:pos="360"/>
        </w:tabs>
      </w:pPr>
    </w:lvl>
    <w:lvl w:ilvl="6" w:tplc="C7604FD8">
      <w:numFmt w:val="none"/>
      <w:lvlText w:val=""/>
      <w:lvlJc w:val="left"/>
      <w:pPr>
        <w:tabs>
          <w:tab w:val="num" w:pos="360"/>
        </w:tabs>
      </w:pPr>
    </w:lvl>
    <w:lvl w:ilvl="7" w:tplc="A2EE234E">
      <w:numFmt w:val="none"/>
      <w:lvlText w:val=""/>
      <w:lvlJc w:val="left"/>
      <w:pPr>
        <w:tabs>
          <w:tab w:val="num" w:pos="360"/>
        </w:tabs>
      </w:pPr>
    </w:lvl>
    <w:lvl w:ilvl="8" w:tplc="AE1CF9D4">
      <w:numFmt w:val="none"/>
      <w:lvlText w:val=""/>
      <w:lvlJc w:val="left"/>
      <w:pPr>
        <w:tabs>
          <w:tab w:val="num" w:pos="360"/>
        </w:tabs>
      </w:pPr>
    </w:lvl>
  </w:abstractNum>
  <w:abstractNum w:abstractNumId="46" w15:restartNumberingAfterBreak="0">
    <w:nsid w:val="772E7726"/>
    <w:multiLevelType w:val="hybridMultilevel"/>
    <w:tmpl w:val="F89AE6A2"/>
    <w:lvl w:ilvl="0" w:tplc="909C591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879872C6">
      <w:numFmt w:val="none"/>
      <w:lvlText w:val=""/>
      <w:lvlJc w:val="left"/>
      <w:pPr>
        <w:tabs>
          <w:tab w:val="num" w:pos="360"/>
        </w:tabs>
      </w:pPr>
    </w:lvl>
    <w:lvl w:ilvl="2" w:tplc="B166391E">
      <w:numFmt w:val="none"/>
      <w:lvlText w:val=""/>
      <w:lvlJc w:val="left"/>
      <w:pPr>
        <w:tabs>
          <w:tab w:val="num" w:pos="360"/>
        </w:tabs>
      </w:pPr>
    </w:lvl>
    <w:lvl w:ilvl="3" w:tplc="9028FB5E">
      <w:numFmt w:val="none"/>
      <w:lvlText w:val=""/>
      <w:lvlJc w:val="left"/>
      <w:pPr>
        <w:tabs>
          <w:tab w:val="num" w:pos="360"/>
        </w:tabs>
      </w:pPr>
    </w:lvl>
    <w:lvl w:ilvl="4" w:tplc="CC3CA560">
      <w:numFmt w:val="none"/>
      <w:lvlText w:val=""/>
      <w:lvlJc w:val="left"/>
      <w:pPr>
        <w:tabs>
          <w:tab w:val="num" w:pos="360"/>
        </w:tabs>
      </w:pPr>
    </w:lvl>
    <w:lvl w:ilvl="5" w:tplc="BBB2153E">
      <w:numFmt w:val="none"/>
      <w:lvlText w:val=""/>
      <w:lvlJc w:val="left"/>
      <w:pPr>
        <w:tabs>
          <w:tab w:val="num" w:pos="360"/>
        </w:tabs>
      </w:pPr>
    </w:lvl>
    <w:lvl w:ilvl="6" w:tplc="6D3E5268">
      <w:numFmt w:val="none"/>
      <w:lvlText w:val=""/>
      <w:lvlJc w:val="left"/>
      <w:pPr>
        <w:tabs>
          <w:tab w:val="num" w:pos="360"/>
        </w:tabs>
      </w:pPr>
    </w:lvl>
    <w:lvl w:ilvl="7" w:tplc="F9BEB0B2">
      <w:numFmt w:val="none"/>
      <w:lvlText w:val=""/>
      <w:lvlJc w:val="left"/>
      <w:pPr>
        <w:tabs>
          <w:tab w:val="num" w:pos="360"/>
        </w:tabs>
      </w:pPr>
    </w:lvl>
    <w:lvl w:ilvl="8" w:tplc="3E6E8D04">
      <w:numFmt w:val="none"/>
      <w:lvlText w:val=""/>
      <w:lvlJc w:val="left"/>
      <w:pPr>
        <w:tabs>
          <w:tab w:val="num" w:pos="360"/>
        </w:tabs>
      </w:pPr>
    </w:lvl>
  </w:abstractNum>
  <w:abstractNum w:abstractNumId="47" w15:restartNumberingAfterBreak="0">
    <w:nsid w:val="7A026C38"/>
    <w:multiLevelType w:val="hybridMultilevel"/>
    <w:tmpl w:val="87A0AA92"/>
    <w:lvl w:ilvl="0" w:tplc="CA248410">
      <w:start w:val="1"/>
      <w:numFmt w:val="decimalEnclosedCircle"/>
      <w:lvlText w:val="%1"/>
      <w:lvlJc w:val="left"/>
      <w:pPr>
        <w:ind w:left="1326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406" w:hanging="400"/>
      </w:pPr>
    </w:lvl>
    <w:lvl w:ilvl="2" w:tplc="1C960980">
      <w:start w:val="1"/>
      <w:numFmt w:val="decimalEnclosedCircle"/>
      <w:lvlText w:val="%3"/>
      <w:lvlJc w:val="left"/>
      <w:pPr>
        <w:ind w:left="176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6" w:hanging="400"/>
      </w:pPr>
    </w:lvl>
    <w:lvl w:ilvl="4" w:tplc="04090019" w:tentative="1">
      <w:start w:val="1"/>
      <w:numFmt w:val="upperLetter"/>
      <w:lvlText w:val="%5."/>
      <w:lvlJc w:val="left"/>
      <w:pPr>
        <w:ind w:left="2606" w:hanging="400"/>
      </w:pPr>
    </w:lvl>
    <w:lvl w:ilvl="5" w:tplc="0409001B" w:tentative="1">
      <w:start w:val="1"/>
      <w:numFmt w:val="lowerRoman"/>
      <w:lvlText w:val="%6."/>
      <w:lvlJc w:val="right"/>
      <w:pPr>
        <w:ind w:left="3006" w:hanging="400"/>
      </w:pPr>
    </w:lvl>
    <w:lvl w:ilvl="6" w:tplc="0409000F" w:tentative="1">
      <w:start w:val="1"/>
      <w:numFmt w:val="decimal"/>
      <w:lvlText w:val="%7."/>
      <w:lvlJc w:val="left"/>
      <w:pPr>
        <w:ind w:left="3406" w:hanging="400"/>
      </w:pPr>
    </w:lvl>
    <w:lvl w:ilvl="7" w:tplc="04090019" w:tentative="1">
      <w:start w:val="1"/>
      <w:numFmt w:val="upperLetter"/>
      <w:lvlText w:val="%8."/>
      <w:lvlJc w:val="left"/>
      <w:pPr>
        <w:ind w:left="3806" w:hanging="400"/>
      </w:pPr>
    </w:lvl>
    <w:lvl w:ilvl="8" w:tplc="0409001B" w:tentative="1">
      <w:start w:val="1"/>
      <w:numFmt w:val="lowerRoman"/>
      <w:lvlText w:val="%9."/>
      <w:lvlJc w:val="right"/>
      <w:pPr>
        <w:ind w:left="4206" w:hanging="400"/>
      </w:pPr>
    </w:lvl>
  </w:abstractNum>
  <w:abstractNum w:abstractNumId="48" w15:restartNumberingAfterBreak="0">
    <w:nsid w:val="7DC37783"/>
    <w:multiLevelType w:val="hybridMultilevel"/>
    <w:tmpl w:val="E946CDF2"/>
    <w:lvl w:ilvl="0" w:tplc="BCA46444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1"/>
  </w:num>
  <w:num w:numId="2">
    <w:abstractNumId w:val="16"/>
  </w:num>
  <w:num w:numId="3">
    <w:abstractNumId w:val="30"/>
  </w:num>
  <w:num w:numId="4">
    <w:abstractNumId w:val="2"/>
  </w:num>
  <w:num w:numId="5">
    <w:abstractNumId w:val="13"/>
  </w:num>
  <w:num w:numId="6">
    <w:abstractNumId w:val="35"/>
  </w:num>
  <w:num w:numId="7">
    <w:abstractNumId w:val="26"/>
  </w:num>
  <w:num w:numId="8">
    <w:abstractNumId w:val="46"/>
  </w:num>
  <w:num w:numId="9">
    <w:abstractNumId w:val="36"/>
  </w:num>
  <w:num w:numId="10">
    <w:abstractNumId w:val="45"/>
  </w:num>
  <w:num w:numId="11">
    <w:abstractNumId w:val="28"/>
  </w:num>
  <w:num w:numId="12">
    <w:abstractNumId w:val="1"/>
  </w:num>
  <w:num w:numId="13">
    <w:abstractNumId w:val="20"/>
  </w:num>
  <w:num w:numId="14">
    <w:abstractNumId w:val="15"/>
  </w:num>
  <w:num w:numId="15">
    <w:abstractNumId w:val="32"/>
  </w:num>
  <w:num w:numId="16">
    <w:abstractNumId w:val="22"/>
  </w:num>
  <w:num w:numId="17">
    <w:abstractNumId w:val="27"/>
  </w:num>
  <w:num w:numId="18">
    <w:abstractNumId w:val="29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33"/>
  </w:num>
  <w:num w:numId="22">
    <w:abstractNumId w:val="40"/>
  </w:num>
  <w:num w:numId="23">
    <w:abstractNumId w:val="41"/>
  </w:num>
  <w:num w:numId="24">
    <w:abstractNumId w:val="24"/>
  </w:num>
  <w:num w:numId="25">
    <w:abstractNumId w:val="4"/>
  </w:num>
  <w:num w:numId="26">
    <w:abstractNumId w:val="9"/>
  </w:num>
  <w:num w:numId="27">
    <w:abstractNumId w:val="37"/>
  </w:num>
  <w:num w:numId="28">
    <w:abstractNumId w:val="6"/>
  </w:num>
  <w:num w:numId="29">
    <w:abstractNumId w:val="5"/>
  </w:num>
  <w:num w:numId="30">
    <w:abstractNumId w:val="14"/>
  </w:num>
  <w:num w:numId="31">
    <w:abstractNumId w:val="17"/>
  </w:num>
  <w:num w:numId="32">
    <w:abstractNumId w:val="8"/>
  </w:num>
  <w:num w:numId="33">
    <w:abstractNumId w:val="44"/>
  </w:num>
  <w:num w:numId="34">
    <w:abstractNumId w:val="23"/>
  </w:num>
  <w:num w:numId="35">
    <w:abstractNumId w:val="19"/>
  </w:num>
  <w:num w:numId="36">
    <w:abstractNumId w:val="21"/>
  </w:num>
  <w:num w:numId="37">
    <w:abstractNumId w:val="11"/>
  </w:num>
  <w:num w:numId="38">
    <w:abstractNumId w:val="25"/>
  </w:num>
  <w:num w:numId="39">
    <w:abstractNumId w:val="43"/>
  </w:num>
  <w:num w:numId="40">
    <w:abstractNumId w:val="34"/>
  </w:num>
  <w:num w:numId="41">
    <w:abstractNumId w:val="48"/>
  </w:num>
  <w:num w:numId="42">
    <w:abstractNumId w:val="7"/>
  </w:num>
  <w:num w:numId="43">
    <w:abstractNumId w:val="39"/>
  </w:num>
  <w:num w:numId="44">
    <w:abstractNumId w:val="10"/>
  </w:num>
  <w:num w:numId="45">
    <w:abstractNumId w:val="38"/>
  </w:num>
  <w:num w:numId="46">
    <w:abstractNumId w:val="12"/>
  </w:num>
  <w:num w:numId="47">
    <w:abstractNumId w:val="47"/>
  </w:num>
  <w:num w:numId="48">
    <w:abstractNumId w:val="18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trackedChanges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D56"/>
    <w:rsid w:val="000139C9"/>
    <w:rsid w:val="00014F19"/>
    <w:rsid w:val="00015DDA"/>
    <w:rsid w:val="00016021"/>
    <w:rsid w:val="000166BB"/>
    <w:rsid w:val="00032445"/>
    <w:rsid w:val="000377A8"/>
    <w:rsid w:val="00040A36"/>
    <w:rsid w:val="00043B86"/>
    <w:rsid w:val="0004482B"/>
    <w:rsid w:val="0005240E"/>
    <w:rsid w:val="00054199"/>
    <w:rsid w:val="00057669"/>
    <w:rsid w:val="00057BDD"/>
    <w:rsid w:val="000637C0"/>
    <w:rsid w:val="00063DCE"/>
    <w:rsid w:val="00064B70"/>
    <w:rsid w:val="00065AA8"/>
    <w:rsid w:val="00077519"/>
    <w:rsid w:val="00083968"/>
    <w:rsid w:val="000909DF"/>
    <w:rsid w:val="0009580E"/>
    <w:rsid w:val="00096036"/>
    <w:rsid w:val="000A3EF7"/>
    <w:rsid w:val="000B1AFC"/>
    <w:rsid w:val="000B6401"/>
    <w:rsid w:val="000C5151"/>
    <w:rsid w:val="000C7A71"/>
    <w:rsid w:val="000D527D"/>
    <w:rsid w:val="000E025C"/>
    <w:rsid w:val="000E53E6"/>
    <w:rsid w:val="000F0082"/>
    <w:rsid w:val="000F0A74"/>
    <w:rsid w:val="000F1520"/>
    <w:rsid w:val="000F327A"/>
    <w:rsid w:val="000F4374"/>
    <w:rsid w:val="000F44E6"/>
    <w:rsid w:val="000F4CA2"/>
    <w:rsid w:val="00106DF3"/>
    <w:rsid w:val="00121411"/>
    <w:rsid w:val="00130135"/>
    <w:rsid w:val="00130635"/>
    <w:rsid w:val="0013177B"/>
    <w:rsid w:val="00133450"/>
    <w:rsid w:val="00135B34"/>
    <w:rsid w:val="00140B27"/>
    <w:rsid w:val="00144167"/>
    <w:rsid w:val="001517AA"/>
    <w:rsid w:val="001579E9"/>
    <w:rsid w:val="00161D4C"/>
    <w:rsid w:val="00171070"/>
    <w:rsid w:val="001744D5"/>
    <w:rsid w:val="00175725"/>
    <w:rsid w:val="00176C35"/>
    <w:rsid w:val="00195293"/>
    <w:rsid w:val="0019629C"/>
    <w:rsid w:val="001A05D9"/>
    <w:rsid w:val="001A4342"/>
    <w:rsid w:val="001A62CE"/>
    <w:rsid w:val="001B2DFB"/>
    <w:rsid w:val="001C4F4D"/>
    <w:rsid w:val="001D3D56"/>
    <w:rsid w:val="001D75A7"/>
    <w:rsid w:val="001E01EB"/>
    <w:rsid w:val="001E444A"/>
    <w:rsid w:val="001E4883"/>
    <w:rsid w:val="001E64DA"/>
    <w:rsid w:val="001E6E1E"/>
    <w:rsid w:val="001E7902"/>
    <w:rsid w:val="001F42D7"/>
    <w:rsid w:val="001F7DDE"/>
    <w:rsid w:val="00202D41"/>
    <w:rsid w:val="00211004"/>
    <w:rsid w:val="002136A2"/>
    <w:rsid w:val="00213FFF"/>
    <w:rsid w:val="002232F5"/>
    <w:rsid w:val="00224A18"/>
    <w:rsid w:val="00224F73"/>
    <w:rsid w:val="002269BF"/>
    <w:rsid w:val="00232304"/>
    <w:rsid w:val="00234240"/>
    <w:rsid w:val="00234B5D"/>
    <w:rsid w:val="0023692B"/>
    <w:rsid w:val="002517D6"/>
    <w:rsid w:val="002537D3"/>
    <w:rsid w:val="002620A9"/>
    <w:rsid w:val="002633BD"/>
    <w:rsid w:val="00266E04"/>
    <w:rsid w:val="002726C5"/>
    <w:rsid w:val="002815B9"/>
    <w:rsid w:val="00281860"/>
    <w:rsid w:val="00285A59"/>
    <w:rsid w:val="00292CA2"/>
    <w:rsid w:val="00294175"/>
    <w:rsid w:val="002972BE"/>
    <w:rsid w:val="002973C4"/>
    <w:rsid w:val="002A4C68"/>
    <w:rsid w:val="002B1896"/>
    <w:rsid w:val="002C2443"/>
    <w:rsid w:val="002C2B21"/>
    <w:rsid w:val="002D0717"/>
    <w:rsid w:val="002D3322"/>
    <w:rsid w:val="002D371F"/>
    <w:rsid w:val="002D6FE4"/>
    <w:rsid w:val="002E6031"/>
    <w:rsid w:val="002E65DD"/>
    <w:rsid w:val="002F0717"/>
    <w:rsid w:val="002F5217"/>
    <w:rsid w:val="002F572E"/>
    <w:rsid w:val="00312972"/>
    <w:rsid w:val="00321274"/>
    <w:rsid w:val="00324A15"/>
    <w:rsid w:val="00325FFE"/>
    <w:rsid w:val="003274C6"/>
    <w:rsid w:val="0033474E"/>
    <w:rsid w:val="00336F1C"/>
    <w:rsid w:val="003408E7"/>
    <w:rsid w:val="003439C3"/>
    <w:rsid w:val="00355FCD"/>
    <w:rsid w:val="00362531"/>
    <w:rsid w:val="00365BF1"/>
    <w:rsid w:val="00367D9E"/>
    <w:rsid w:val="00372D6F"/>
    <w:rsid w:val="003737D8"/>
    <w:rsid w:val="00392CA5"/>
    <w:rsid w:val="003C2011"/>
    <w:rsid w:val="003D2141"/>
    <w:rsid w:val="003E3D85"/>
    <w:rsid w:val="003E6DA5"/>
    <w:rsid w:val="00404382"/>
    <w:rsid w:val="0040459F"/>
    <w:rsid w:val="00410F6E"/>
    <w:rsid w:val="00412E85"/>
    <w:rsid w:val="00415238"/>
    <w:rsid w:val="00415444"/>
    <w:rsid w:val="004169F1"/>
    <w:rsid w:val="00423ADB"/>
    <w:rsid w:val="00426554"/>
    <w:rsid w:val="004339D9"/>
    <w:rsid w:val="00445D0E"/>
    <w:rsid w:val="00446DD2"/>
    <w:rsid w:val="004537B6"/>
    <w:rsid w:val="0045421F"/>
    <w:rsid w:val="00454CED"/>
    <w:rsid w:val="00463710"/>
    <w:rsid w:val="004662CA"/>
    <w:rsid w:val="00472DD0"/>
    <w:rsid w:val="004818D4"/>
    <w:rsid w:val="00483B40"/>
    <w:rsid w:val="00485590"/>
    <w:rsid w:val="0049302A"/>
    <w:rsid w:val="004A0383"/>
    <w:rsid w:val="004A69E6"/>
    <w:rsid w:val="004B247B"/>
    <w:rsid w:val="004B7554"/>
    <w:rsid w:val="004C186B"/>
    <w:rsid w:val="004D66AC"/>
    <w:rsid w:val="004E5BCD"/>
    <w:rsid w:val="004E6FC5"/>
    <w:rsid w:val="004F1412"/>
    <w:rsid w:val="004F61C4"/>
    <w:rsid w:val="004F7FC4"/>
    <w:rsid w:val="0050711B"/>
    <w:rsid w:val="00507CE8"/>
    <w:rsid w:val="005142C8"/>
    <w:rsid w:val="00523469"/>
    <w:rsid w:val="00530A71"/>
    <w:rsid w:val="0053148B"/>
    <w:rsid w:val="00531626"/>
    <w:rsid w:val="005320F6"/>
    <w:rsid w:val="005339D7"/>
    <w:rsid w:val="0054740D"/>
    <w:rsid w:val="005504E0"/>
    <w:rsid w:val="0055188E"/>
    <w:rsid w:val="00552973"/>
    <w:rsid w:val="00563EC3"/>
    <w:rsid w:val="005647B9"/>
    <w:rsid w:val="00564B14"/>
    <w:rsid w:val="0057353B"/>
    <w:rsid w:val="00574D08"/>
    <w:rsid w:val="005759E5"/>
    <w:rsid w:val="00580EF3"/>
    <w:rsid w:val="0058180C"/>
    <w:rsid w:val="005838DF"/>
    <w:rsid w:val="00587007"/>
    <w:rsid w:val="0059415B"/>
    <w:rsid w:val="005A2D67"/>
    <w:rsid w:val="005A39E7"/>
    <w:rsid w:val="005A4270"/>
    <w:rsid w:val="005B0BB9"/>
    <w:rsid w:val="005B214D"/>
    <w:rsid w:val="005B5953"/>
    <w:rsid w:val="005C2672"/>
    <w:rsid w:val="005C2CD7"/>
    <w:rsid w:val="005C3FCC"/>
    <w:rsid w:val="005C6BAE"/>
    <w:rsid w:val="005C7A62"/>
    <w:rsid w:val="005D1926"/>
    <w:rsid w:val="005D4131"/>
    <w:rsid w:val="005D5934"/>
    <w:rsid w:val="005E688A"/>
    <w:rsid w:val="005F6961"/>
    <w:rsid w:val="006006A2"/>
    <w:rsid w:val="00607755"/>
    <w:rsid w:val="0061016C"/>
    <w:rsid w:val="0061223B"/>
    <w:rsid w:val="0061651E"/>
    <w:rsid w:val="006208CC"/>
    <w:rsid w:val="00620D54"/>
    <w:rsid w:val="00634459"/>
    <w:rsid w:val="00634FC4"/>
    <w:rsid w:val="00642155"/>
    <w:rsid w:val="00643FF2"/>
    <w:rsid w:val="006523D5"/>
    <w:rsid w:val="00655408"/>
    <w:rsid w:val="0066111E"/>
    <w:rsid w:val="006632D3"/>
    <w:rsid w:val="006637C4"/>
    <w:rsid w:val="00667C70"/>
    <w:rsid w:val="006702BD"/>
    <w:rsid w:val="00671A17"/>
    <w:rsid w:val="0068008A"/>
    <w:rsid w:val="0069017D"/>
    <w:rsid w:val="00691F59"/>
    <w:rsid w:val="006926B3"/>
    <w:rsid w:val="006A0681"/>
    <w:rsid w:val="006A1B62"/>
    <w:rsid w:val="006A1D30"/>
    <w:rsid w:val="006A6E09"/>
    <w:rsid w:val="006A71AB"/>
    <w:rsid w:val="006B292F"/>
    <w:rsid w:val="006C2650"/>
    <w:rsid w:val="006C3C8F"/>
    <w:rsid w:val="006C669E"/>
    <w:rsid w:val="006D05DE"/>
    <w:rsid w:val="006D36A6"/>
    <w:rsid w:val="006E3F50"/>
    <w:rsid w:val="006E4E7E"/>
    <w:rsid w:val="006F7651"/>
    <w:rsid w:val="00700DED"/>
    <w:rsid w:val="00702E77"/>
    <w:rsid w:val="00703A14"/>
    <w:rsid w:val="00703C96"/>
    <w:rsid w:val="00706EBB"/>
    <w:rsid w:val="007102D4"/>
    <w:rsid w:val="00711585"/>
    <w:rsid w:val="0072434A"/>
    <w:rsid w:val="00732D05"/>
    <w:rsid w:val="007346DB"/>
    <w:rsid w:val="0073647F"/>
    <w:rsid w:val="007408A3"/>
    <w:rsid w:val="007408F5"/>
    <w:rsid w:val="00742EDD"/>
    <w:rsid w:val="00747523"/>
    <w:rsid w:val="00750743"/>
    <w:rsid w:val="00750833"/>
    <w:rsid w:val="00750AB6"/>
    <w:rsid w:val="00751C64"/>
    <w:rsid w:val="00756EE3"/>
    <w:rsid w:val="00757034"/>
    <w:rsid w:val="00761767"/>
    <w:rsid w:val="00766255"/>
    <w:rsid w:val="007679AB"/>
    <w:rsid w:val="007712DB"/>
    <w:rsid w:val="00771834"/>
    <w:rsid w:val="00773068"/>
    <w:rsid w:val="007769E2"/>
    <w:rsid w:val="00776FE6"/>
    <w:rsid w:val="00781D13"/>
    <w:rsid w:val="00791BE4"/>
    <w:rsid w:val="007925AF"/>
    <w:rsid w:val="00793934"/>
    <w:rsid w:val="00794F7A"/>
    <w:rsid w:val="007A1548"/>
    <w:rsid w:val="007A3F91"/>
    <w:rsid w:val="007A4362"/>
    <w:rsid w:val="007B0FF2"/>
    <w:rsid w:val="007B27F6"/>
    <w:rsid w:val="007B4492"/>
    <w:rsid w:val="007B5E1C"/>
    <w:rsid w:val="007C04EF"/>
    <w:rsid w:val="007C304F"/>
    <w:rsid w:val="007C5A1C"/>
    <w:rsid w:val="007C660E"/>
    <w:rsid w:val="007D1FFD"/>
    <w:rsid w:val="007D5CE6"/>
    <w:rsid w:val="007E3703"/>
    <w:rsid w:val="007E574C"/>
    <w:rsid w:val="007E5B6F"/>
    <w:rsid w:val="007E6D67"/>
    <w:rsid w:val="007F2B8C"/>
    <w:rsid w:val="007F2EC4"/>
    <w:rsid w:val="007F4AF7"/>
    <w:rsid w:val="007F7695"/>
    <w:rsid w:val="0080648D"/>
    <w:rsid w:val="00811667"/>
    <w:rsid w:val="008141B8"/>
    <w:rsid w:val="00816E50"/>
    <w:rsid w:val="00821C3D"/>
    <w:rsid w:val="00825BBB"/>
    <w:rsid w:val="008261E2"/>
    <w:rsid w:val="008311D6"/>
    <w:rsid w:val="00831E01"/>
    <w:rsid w:val="00835364"/>
    <w:rsid w:val="00837574"/>
    <w:rsid w:val="008463AE"/>
    <w:rsid w:val="00846C62"/>
    <w:rsid w:val="00850267"/>
    <w:rsid w:val="00852A48"/>
    <w:rsid w:val="00860484"/>
    <w:rsid w:val="00863494"/>
    <w:rsid w:val="00864C4F"/>
    <w:rsid w:val="00871060"/>
    <w:rsid w:val="00871135"/>
    <w:rsid w:val="008744F3"/>
    <w:rsid w:val="0087532A"/>
    <w:rsid w:val="008754D0"/>
    <w:rsid w:val="00885D74"/>
    <w:rsid w:val="00887254"/>
    <w:rsid w:val="00892470"/>
    <w:rsid w:val="008951C2"/>
    <w:rsid w:val="00896490"/>
    <w:rsid w:val="008A24DE"/>
    <w:rsid w:val="008A36E2"/>
    <w:rsid w:val="008A3BBD"/>
    <w:rsid w:val="008B091F"/>
    <w:rsid w:val="008B6178"/>
    <w:rsid w:val="008B639C"/>
    <w:rsid w:val="008B7A92"/>
    <w:rsid w:val="008C3A93"/>
    <w:rsid w:val="008C4242"/>
    <w:rsid w:val="008D0B57"/>
    <w:rsid w:val="008D4D1A"/>
    <w:rsid w:val="008E70B6"/>
    <w:rsid w:val="008F0F08"/>
    <w:rsid w:val="008F2E9D"/>
    <w:rsid w:val="008F4550"/>
    <w:rsid w:val="008F46D0"/>
    <w:rsid w:val="008F51FA"/>
    <w:rsid w:val="008F67D6"/>
    <w:rsid w:val="00905D98"/>
    <w:rsid w:val="009073C1"/>
    <w:rsid w:val="009075B5"/>
    <w:rsid w:val="00911913"/>
    <w:rsid w:val="0091430C"/>
    <w:rsid w:val="009240FC"/>
    <w:rsid w:val="00925697"/>
    <w:rsid w:val="009264A8"/>
    <w:rsid w:val="00943605"/>
    <w:rsid w:val="00947B83"/>
    <w:rsid w:val="00952C70"/>
    <w:rsid w:val="00955F7D"/>
    <w:rsid w:val="0095663A"/>
    <w:rsid w:val="00960553"/>
    <w:rsid w:val="00962760"/>
    <w:rsid w:val="009648B4"/>
    <w:rsid w:val="00975E73"/>
    <w:rsid w:val="00976615"/>
    <w:rsid w:val="00976DFD"/>
    <w:rsid w:val="00981E53"/>
    <w:rsid w:val="009832B5"/>
    <w:rsid w:val="00992160"/>
    <w:rsid w:val="00994A0E"/>
    <w:rsid w:val="00997312"/>
    <w:rsid w:val="009A3035"/>
    <w:rsid w:val="009A7736"/>
    <w:rsid w:val="009B117B"/>
    <w:rsid w:val="009B195D"/>
    <w:rsid w:val="009B412F"/>
    <w:rsid w:val="009C4697"/>
    <w:rsid w:val="009C58AB"/>
    <w:rsid w:val="009C6A56"/>
    <w:rsid w:val="009D1AE8"/>
    <w:rsid w:val="009D43E1"/>
    <w:rsid w:val="009D55D9"/>
    <w:rsid w:val="009D6998"/>
    <w:rsid w:val="009D7A99"/>
    <w:rsid w:val="009E3AB9"/>
    <w:rsid w:val="009E6C67"/>
    <w:rsid w:val="009E73B1"/>
    <w:rsid w:val="009F282F"/>
    <w:rsid w:val="00A01A88"/>
    <w:rsid w:val="00A02BF0"/>
    <w:rsid w:val="00A03FB3"/>
    <w:rsid w:val="00A056D4"/>
    <w:rsid w:val="00A0616A"/>
    <w:rsid w:val="00A1295A"/>
    <w:rsid w:val="00A1341F"/>
    <w:rsid w:val="00A156D5"/>
    <w:rsid w:val="00A2257B"/>
    <w:rsid w:val="00A23C48"/>
    <w:rsid w:val="00A37A5A"/>
    <w:rsid w:val="00A40F67"/>
    <w:rsid w:val="00A45946"/>
    <w:rsid w:val="00A473FF"/>
    <w:rsid w:val="00A47813"/>
    <w:rsid w:val="00A51E46"/>
    <w:rsid w:val="00A5306E"/>
    <w:rsid w:val="00A601B7"/>
    <w:rsid w:val="00A7107F"/>
    <w:rsid w:val="00A7271A"/>
    <w:rsid w:val="00A72AC8"/>
    <w:rsid w:val="00A75025"/>
    <w:rsid w:val="00A751DE"/>
    <w:rsid w:val="00A76706"/>
    <w:rsid w:val="00A821A4"/>
    <w:rsid w:val="00A85F92"/>
    <w:rsid w:val="00A8620D"/>
    <w:rsid w:val="00A9009D"/>
    <w:rsid w:val="00AA05E7"/>
    <w:rsid w:val="00AB2362"/>
    <w:rsid w:val="00AB397F"/>
    <w:rsid w:val="00AB7771"/>
    <w:rsid w:val="00AC305A"/>
    <w:rsid w:val="00AC5290"/>
    <w:rsid w:val="00AC6F7E"/>
    <w:rsid w:val="00AE272F"/>
    <w:rsid w:val="00AE277B"/>
    <w:rsid w:val="00AF562E"/>
    <w:rsid w:val="00B20C71"/>
    <w:rsid w:val="00B21AC2"/>
    <w:rsid w:val="00B21C67"/>
    <w:rsid w:val="00B24803"/>
    <w:rsid w:val="00B2722D"/>
    <w:rsid w:val="00B32773"/>
    <w:rsid w:val="00B34765"/>
    <w:rsid w:val="00B42238"/>
    <w:rsid w:val="00B42BBD"/>
    <w:rsid w:val="00B468A9"/>
    <w:rsid w:val="00B560DF"/>
    <w:rsid w:val="00B604BA"/>
    <w:rsid w:val="00B82A79"/>
    <w:rsid w:val="00B8404A"/>
    <w:rsid w:val="00B92D16"/>
    <w:rsid w:val="00B9334B"/>
    <w:rsid w:val="00BA2FBB"/>
    <w:rsid w:val="00BA5269"/>
    <w:rsid w:val="00BA6EA7"/>
    <w:rsid w:val="00BB530F"/>
    <w:rsid w:val="00BC02CA"/>
    <w:rsid w:val="00BC3AB6"/>
    <w:rsid w:val="00BD1CF9"/>
    <w:rsid w:val="00BD1EA3"/>
    <w:rsid w:val="00BD478F"/>
    <w:rsid w:val="00BE3DF3"/>
    <w:rsid w:val="00BE7822"/>
    <w:rsid w:val="00BF693B"/>
    <w:rsid w:val="00C0348C"/>
    <w:rsid w:val="00C05EA7"/>
    <w:rsid w:val="00C15EDB"/>
    <w:rsid w:val="00C20B0E"/>
    <w:rsid w:val="00C27763"/>
    <w:rsid w:val="00C3047D"/>
    <w:rsid w:val="00C40546"/>
    <w:rsid w:val="00C424C2"/>
    <w:rsid w:val="00C4345A"/>
    <w:rsid w:val="00C44AAC"/>
    <w:rsid w:val="00C46539"/>
    <w:rsid w:val="00C52A1E"/>
    <w:rsid w:val="00C57980"/>
    <w:rsid w:val="00C72E7D"/>
    <w:rsid w:val="00C77EAB"/>
    <w:rsid w:val="00C82FA4"/>
    <w:rsid w:val="00C852DD"/>
    <w:rsid w:val="00C85CA4"/>
    <w:rsid w:val="00C949C6"/>
    <w:rsid w:val="00CA1278"/>
    <w:rsid w:val="00CA1D42"/>
    <w:rsid w:val="00CA26DD"/>
    <w:rsid w:val="00CA37B1"/>
    <w:rsid w:val="00CA394A"/>
    <w:rsid w:val="00CA3D6F"/>
    <w:rsid w:val="00CB4028"/>
    <w:rsid w:val="00CB4072"/>
    <w:rsid w:val="00CB567C"/>
    <w:rsid w:val="00CB7FF4"/>
    <w:rsid w:val="00CC1109"/>
    <w:rsid w:val="00CC15B0"/>
    <w:rsid w:val="00CC5D82"/>
    <w:rsid w:val="00CD446A"/>
    <w:rsid w:val="00CD59C3"/>
    <w:rsid w:val="00CE3E8E"/>
    <w:rsid w:val="00CE49A7"/>
    <w:rsid w:val="00CE55E2"/>
    <w:rsid w:val="00CF0CD3"/>
    <w:rsid w:val="00CF3397"/>
    <w:rsid w:val="00CF4CAE"/>
    <w:rsid w:val="00CF5891"/>
    <w:rsid w:val="00D035C0"/>
    <w:rsid w:val="00D0443D"/>
    <w:rsid w:val="00D23FE2"/>
    <w:rsid w:val="00D269B1"/>
    <w:rsid w:val="00D2730B"/>
    <w:rsid w:val="00D274C7"/>
    <w:rsid w:val="00D3195A"/>
    <w:rsid w:val="00D36C15"/>
    <w:rsid w:val="00D4334F"/>
    <w:rsid w:val="00D4583A"/>
    <w:rsid w:val="00D5017F"/>
    <w:rsid w:val="00D533A7"/>
    <w:rsid w:val="00D54894"/>
    <w:rsid w:val="00D57BF6"/>
    <w:rsid w:val="00D62075"/>
    <w:rsid w:val="00D65631"/>
    <w:rsid w:val="00D70240"/>
    <w:rsid w:val="00D70BF7"/>
    <w:rsid w:val="00D711E7"/>
    <w:rsid w:val="00D718D7"/>
    <w:rsid w:val="00D7386D"/>
    <w:rsid w:val="00D76BEF"/>
    <w:rsid w:val="00D80811"/>
    <w:rsid w:val="00D836CF"/>
    <w:rsid w:val="00D85CF6"/>
    <w:rsid w:val="00D90C26"/>
    <w:rsid w:val="00D94759"/>
    <w:rsid w:val="00D95623"/>
    <w:rsid w:val="00D9629E"/>
    <w:rsid w:val="00DA5E34"/>
    <w:rsid w:val="00DB0917"/>
    <w:rsid w:val="00DC28DC"/>
    <w:rsid w:val="00DC4221"/>
    <w:rsid w:val="00DD21C0"/>
    <w:rsid w:val="00DD6C7C"/>
    <w:rsid w:val="00DD77A0"/>
    <w:rsid w:val="00DD7FB8"/>
    <w:rsid w:val="00DE09F3"/>
    <w:rsid w:val="00DE7718"/>
    <w:rsid w:val="00DF209F"/>
    <w:rsid w:val="00E0039F"/>
    <w:rsid w:val="00E0746D"/>
    <w:rsid w:val="00E13A6E"/>
    <w:rsid w:val="00E16B27"/>
    <w:rsid w:val="00E2403D"/>
    <w:rsid w:val="00E3008D"/>
    <w:rsid w:val="00E30725"/>
    <w:rsid w:val="00E3245D"/>
    <w:rsid w:val="00E33CA3"/>
    <w:rsid w:val="00E33D3C"/>
    <w:rsid w:val="00E35DE1"/>
    <w:rsid w:val="00E365A6"/>
    <w:rsid w:val="00E41805"/>
    <w:rsid w:val="00E420FF"/>
    <w:rsid w:val="00E52A9E"/>
    <w:rsid w:val="00E550F1"/>
    <w:rsid w:val="00E556BD"/>
    <w:rsid w:val="00E56C83"/>
    <w:rsid w:val="00E6281A"/>
    <w:rsid w:val="00E64313"/>
    <w:rsid w:val="00E6443C"/>
    <w:rsid w:val="00E64571"/>
    <w:rsid w:val="00E64E72"/>
    <w:rsid w:val="00E6501A"/>
    <w:rsid w:val="00E73632"/>
    <w:rsid w:val="00E74710"/>
    <w:rsid w:val="00E776C8"/>
    <w:rsid w:val="00E77C19"/>
    <w:rsid w:val="00E85DB2"/>
    <w:rsid w:val="00E90FFF"/>
    <w:rsid w:val="00E94BBC"/>
    <w:rsid w:val="00EA5C31"/>
    <w:rsid w:val="00EB6458"/>
    <w:rsid w:val="00EB6898"/>
    <w:rsid w:val="00EB7C1A"/>
    <w:rsid w:val="00EC496E"/>
    <w:rsid w:val="00EC503B"/>
    <w:rsid w:val="00EC6160"/>
    <w:rsid w:val="00ED2464"/>
    <w:rsid w:val="00ED2F7B"/>
    <w:rsid w:val="00ED5F83"/>
    <w:rsid w:val="00EE1405"/>
    <w:rsid w:val="00EE2476"/>
    <w:rsid w:val="00EE256A"/>
    <w:rsid w:val="00EF190A"/>
    <w:rsid w:val="00EF632C"/>
    <w:rsid w:val="00EF72E8"/>
    <w:rsid w:val="00EF7738"/>
    <w:rsid w:val="00F00DA9"/>
    <w:rsid w:val="00F033E9"/>
    <w:rsid w:val="00F044D4"/>
    <w:rsid w:val="00F12EFF"/>
    <w:rsid w:val="00F14E99"/>
    <w:rsid w:val="00F16E50"/>
    <w:rsid w:val="00F173A0"/>
    <w:rsid w:val="00F207EA"/>
    <w:rsid w:val="00F25912"/>
    <w:rsid w:val="00F355F4"/>
    <w:rsid w:val="00F42F95"/>
    <w:rsid w:val="00F46C77"/>
    <w:rsid w:val="00F47587"/>
    <w:rsid w:val="00F51406"/>
    <w:rsid w:val="00F64D38"/>
    <w:rsid w:val="00F65FF7"/>
    <w:rsid w:val="00F66B92"/>
    <w:rsid w:val="00F747A9"/>
    <w:rsid w:val="00F7555F"/>
    <w:rsid w:val="00F76B1F"/>
    <w:rsid w:val="00F86AB0"/>
    <w:rsid w:val="00F9301F"/>
    <w:rsid w:val="00F9527C"/>
    <w:rsid w:val="00F963F0"/>
    <w:rsid w:val="00F97EF9"/>
    <w:rsid w:val="00FA0EBD"/>
    <w:rsid w:val="00FA7982"/>
    <w:rsid w:val="00FB2A4A"/>
    <w:rsid w:val="00FB2EB3"/>
    <w:rsid w:val="00FB2FFD"/>
    <w:rsid w:val="00FC00F3"/>
    <w:rsid w:val="00FC0640"/>
    <w:rsid w:val="00FC0A23"/>
    <w:rsid w:val="00FD1E00"/>
    <w:rsid w:val="00FD6496"/>
    <w:rsid w:val="00FE01E4"/>
    <w:rsid w:val="00FE47CC"/>
    <w:rsid w:val="00FE5155"/>
    <w:rsid w:val="00FE7E49"/>
    <w:rsid w:val="00F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D1AB5"/>
  <w15:docId w15:val="{23529B0D-CFD1-4BA2-A413-F66B4259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D56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1D3D56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paragraph" w:styleId="a4">
    <w:name w:val="header"/>
    <w:basedOn w:val="a"/>
    <w:link w:val="Char"/>
    <w:semiHidden/>
    <w:rsid w:val="001D3D56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Char">
    <w:name w:val="머리글 Char"/>
    <w:link w:val="a4"/>
    <w:semiHidden/>
    <w:rsid w:val="001D3D56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0"/>
    <w:semiHidden/>
    <w:rsid w:val="001D3D56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Char0">
    <w:name w:val="바닥글 Char"/>
    <w:link w:val="a5"/>
    <w:semiHidden/>
    <w:rsid w:val="001D3D56"/>
    <w:rPr>
      <w:rFonts w:ascii="바탕" w:eastAsia="바탕" w:hAnsi="Times New Roman" w:cs="Times New Roman"/>
      <w:szCs w:val="24"/>
    </w:rPr>
  </w:style>
  <w:style w:type="character" w:styleId="a6">
    <w:name w:val="page number"/>
    <w:basedOn w:val="a0"/>
    <w:semiHidden/>
    <w:rsid w:val="001D3D56"/>
  </w:style>
  <w:style w:type="paragraph" w:styleId="a7">
    <w:name w:val="Body Text"/>
    <w:basedOn w:val="a"/>
    <w:link w:val="Char1"/>
    <w:semiHidden/>
    <w:rsid w:val="001D3D56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20"/>
      <w:lang w:val="x-none" w:eastAsia="x-none"/>
    </w:rPr>
  </w:style>
  <w:style w:type="character" w:customStyle="1" w:styleId="Char1">
    <w:name w:val="본문 Char"/>
    <w:link w:val="a7"/>
    <w:semiHidden/>
    <w:rsid w:val="001D3D56"/>
    <w:rPr>
      <w:rFonts w:ascii="바탕" w:eastAsia="바탕" w:hAnsi="바탕" w:cs="Times New Roman"/>
      <w:color w:val="000000"/>
      <w:kern w:val="0"/>
      <w:sz w:val="19"/>
      <w:szCs w:val="20"/>
    </w:rPr>
  </w:style>
  <w:style w:type="paragraph" w:styleId="a8">
    <w:name w:val="Balloon Text"/>
    <w:basedOn w:val="a"/>
    <w:semiHidden/>
    <w:rsid w:val="006006A2"/>
    <w:rPr>
      <w:rFonts w:ascii="Arial" w:eastAsia="돋움" w:hAnsi="Arial"/>
      <w:sz w:val="18"/>
      <w:szCs w:val="18"/>
    </w:rPr>
  </w:style>
  <w:style w:type="paragraph" w:styleId="a9">
    <w:name w:val="List Paragraph"/>
    <w:basedOn w:val="a"/>
    <w:uiPriority w:val="34"/>
    <w:qFormat/>
    <w:rsid w:val="008E70B6"/>
    <w:pPr>
      <w:ind w:leftChars="400" w:left="800"/>
    </w:pPr>
  </w:style>
  <w:style w:type="paragraph" w:customStyle="1" w:styleId="aa">
    <w:name w:val="바탕글"/>
    <w:rsid w:val="00F963F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6" w:lineRule="auto"/>
      <w:jc w:val="both"/>
    </w:pPr>
    <w:rPr>
      <w:rFonts w:ascii="바탕" w:eastAsia="바탕" w:hAnsi="Times New Roman"/>
      <w:color w:val="000000"/>
    </w:rPr>
  </w:style>
  <w:style w:type="table" w:styleId="ab">
    <w:name w:val="Table Grid"/>
    <w:basedOn w:val="a1"/>
    <w:uiPriority w:val="39"/>
    <w:rsid w:val="007A1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281A"/>
    <w:pPr>
      <w:widowControl w:val="0"/>
      <w:autoSpaceDE w:val="0"/>
      <w:autoSpaceDN w:val="0"/>
      <w:adjustRightInd w:val="0"/>
    </w:pPr>
    <w:rPr>
      <w:rFonts w:cs="맑은 고딕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864C4F"/>
    <w:rPr>
      <w:color w:val="0000FF"/>
      <w:u w:val="single"/>
    </w:rPr>
  </w:style>
  <w:style w:type="paragraph" w:styleId="ad">
    <w:name w:val="Revision"/>
    <w:hidden/>
    <w:uiPriority w:val="99"/>
    <w:semiHidden/>
    <w:rsid w:val="005E688A"/>
    <w:rPr>
      <w:rFonts w:ascii="바탕" w:eastAsia="바탕" w:hAnsi="Times New Roman"/>
      <w:kern w:val="2"/>
      <w:szCs w:val="24"/>
    </w:rPr>
  </w:style>
  <w:style w:type="character" w:styleId="ae">
    <w:name w:val="annotation reference"/>
    <w:basedOn w:val="a0"/>
    <w:uiPriority w:val="99"/>
    <w:semiHidden/>
    <w:unhideWhenUsed/>
    <w:rsid w:val="005E688A"/>
    <w:rPr>
      <w:sz w:val="18"/>
      <w:szCs w:val="18"/>
    </w:rPr>
  </w:style>
  <w:style w:type="paragraph" w:styleId="af">
    <w:name w:val="annotation text"/>
    <w:basedOn w:val="a"/>
    <w:link w:val="Char2"/>
    <w:uiPriority w:val="99"/>
    <w:semiHidden/>
    <w:unhideWhenUsed/>
    <w:rsid w:val="005E688A"/>
    <w:pPr>
      <w:jc w:val="left"/>
    </w:pPr>
  </w:style>
  <w:style w:type="character" w:customStyle="1" w:styleId="Char2">
    <w:name w:val="메모 텍스트 Char"/>
    <w:basedOn w:val="a0"/>
    <w:link w:val="af"/>
    <w:uiPriority w:val="99"/>
    <w:semiHidden/>
    <w:rsid w:val="005E688A"/>
    <w:rPr>
      <w:rFonts w:ascii="바탕" w:eastAsia="바탕" w:hAnsi="Times New Roman"/>
      <w:kern w:val="2"/>
      <w:szCs w:val="24"/>
    </w:rPr>
  </w:style>
  <w:style w:type="paragraph" w:styleId="af0">
    <w:name w:val="annotation subject"/>
    <w:basedOn w:val="af"/>
    <w:next w:val="af"/>
    <w:link w:val="Char3"/>
    <w:uiPriority w:val="99"/>
    <w:semiHidden/>
    <w:unhideWhenUsed/>
    <w:rsid w:val="005E688A"/>
    <w:rPr>
      <w:b/>
      <w:bCs/>
    </w:rPr>
  </w:style>
  <w:style w:type="character" w:customStyle="1" w:styleId="Char3">
    <w:name w:val="메모 주제 Char"/>
    <w:basedOn w:val="Char2"/>
    <w:link w:val="af0"/>
    <w:uiPriority w:val="99"/>
    <w:semiHidden/>
    <w:rsid w:val="005E688A"/>
    <w:rPr>
      <w:rFonts w:ascii="바탕" w:eastAsia="바탕" w:hAnsi="Times New Roman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3C7B7-B0E5-45D5-952D-42A4B38A4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4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물 품 공 급 계 약 서</vt:lpstr>
    </vt:vector>
  </TitlesOfParts>
  <Company>흥국쌍용화재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물 품 공 급 계 약 서</dc:title>
  <dc:creator>20060095</dc:creator>
  <cp:lastModifiedBy>권 오덕</cp:lastModifiedBy>
  <cp:revision>13</cp:revision>
  <cp:lastPrinted>2019-02-01T06:45:00Z</cp:lastPrinted>
  <dcterms:created xsi:type="dcterms:W3CDTF">2021-08-26T03:23:00Z</dcterms:created>
  <dcterms:modified xsi:type="dcterms:W3CDTF">2021-12-30T04:43:00Z</dcterms:modified>
</cp:coreProperties>
</file>